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EC" w:rsidRPr="00FC4106" w:rsidRDefault="00FC4106">
      <w:pPr>
        <w:jc w:val="center"/>
        <w:rPr>
          <w:b/>
        </w:rPr>
      </w:pPr>
      <w:bookmarkStart w:id="0" w:name="OLE_LINK79"/>
      <w:r w:rsidRPr="00FC4106">
        <w:rPr>
          <w:rFonts w:ascii="Times New Roman" w:hAnsi="Times New Roman"/>
          <w:b/>
          <w:sz w:val="28"/>
          <w:szCs w:val="28"/>
        </w:rPr>
        <w:t>Договор подряда на монтаж системы аварийного освещения</w:t>
      </w:r>
    </w:p>
    <w:bookmarkEnd w:id="0"/>
    <w:p w:rsidR="00D632EC" w:rsidRDefault="00FC4106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31 декабря 2024 года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«Карусель»,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Вахтомина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Александровича, действующего на основании Устава,</w:t>
      </w:r>
    </w:p>
    <w:p w:rsidR="00D632EC" w:rsidRDefault="00FC4106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D632EC" w:rsidRDefault="00FC4106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«СВЕТ», в лице руководителя отдела по проектированию систем Баранова Александра Олеговича, действующего на основании доверенности от 21.06.2022 г. №11-88/173,</w:t>
      </w:r>
    </w:p>
    <w:p w:rsidR="00D632EC" w:rsidRDefault="00FC4106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D632EC" w:rsidRDefault="00FC4106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D632EC" w:rsidRDefault="00FC4106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проведение работ, связанных с монтажом (установкой) системы аварийного освещения (далее также – работы) в соответствии с содержанием 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оформлением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D632EC" w:rsidRDefault="00FC4106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D632EC" w:rsidRDefault="00FC4106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D632EC" w:rsidRDefault="00FC4106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Подрядчик вправе: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D632EC" w:rsidRDefault="00FC4106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D632EC" w:rsidRDefault="00FC4106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D632EC" w:rsidRDefault="00FC4106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D632EC" w:rsidRDefault="00FC4106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FC4106" w:rsidRDefault="00FC4106" w:rsidP="00FC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FC4106" w:rsidRDefault="00FC4106" w:rsidP="00FC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FC4106" w:rsidRDefault="00FC4106" w:rsidP="00FC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D632EC" w:rsidRDefault="00D632EC" w:rsidP="00FC4106">
      <w:pPr>
        <w:jc w:val="both"/>
        <w:rPr>
          <w:rFonts w:ascii="Times New Roman" w:hAnsi="Times New Roman"/>
          <w:sz w:val="28"/>
          <w:szCs w:val="28"/>
        </w:rPr>
      </w:pPr>
    </w:p>
    <w:sectPr w:rsidR="00D632EC" w:rsidSect="00D632E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D632EC"/>
    <w:rsid w:val="00406ACE"/>
    <w:rsid w:val="0047718E"/>
    <w:rsid w:val="00D632EC"/>
    <w:rsid w:val="00FC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632EC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D632EC"/>
    <w:pPr>
      <w:spacing w:after="140"/>
    </w:pPr>
  </w:style>
  <w:style w:type="paragraph" w:styleId="a5">
    <w:name w:val="List"/>
    <w:basedOn w:val="a4"/>
    <w:rsid w:val="00D632EC"/>
    <w:rPr>
      <w:rFonts w:cs="Lohit Devanagari"/>
    </w:rPr>
  </w:style>
  <w:style w:type="paragraph" w:customStyle="1" w:styleId="Caption">
    <w:name w:val="Caption"/>
    <w:basedOn w:val="a"/>
    <w:qFormat/>
    <w:rsid w:val="00D632E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632EC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аварийного освещения</dc:title>
  <dc:subject/>
  <dc:creator>Assistentus.ru</dc:creator>
  <dc:description/>
  <cp:lastModifiedBy>Assistentus.ru</cp:lastModifiedBy>
  <cp:revision>28</cp:revision>
  <dcterms:created xsi:type="dcterms:W3CDTF">2022-11-12T14:43:00Z</dcterms:created>
  <dcterms:modified xsi:type="dcterms:W3CDTF">2023-01-17T15:18:00Z</dcterms:modified>
  <dc:language>ru-RU</dc:language>
</cp:coreProperties>
</file>