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58EF2" w14:textId="77777777" w:rsidR="004A287D" w:rsidRPr="00A63ECB" w:rsidRDefault="004A287D" w:rsidP="004A287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1419C5F7" w14:textId="77777777" w:rsidR="004A287D" w:rsidRPr="00A63ECB" w:rsidRDefault="004A287D" w:rsidP="004A287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BCC455C" w14:textId="77777777" w:rsidR="004A287D" w:rsidRPr="002600B7" w:rsidRDefault="004A287D" w:rsidP="004A287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373F5B74" w14:textId="4B13EA6F" w:rsidR="00CA73AC" w:rsidRPr="00CA73AC" w:rsidRDefault="00CA73AC" w:rsidP="00CA73A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A73AC">
        <w:rPr>
          <w:rFonts w:ascii="Times New Roman" w:hAnsi="Times New Roman" w:cs="Times New Roman"/>
          <w:sz w:val="28"/>
          <w:szCs w:val="28"/>
        </w:rPr>
        <w:br/>
      </w:r>
    </w:p>
    <w:p w14:paraId="14A43554" w14:textId="77777777" w:rsidR="00CA73AC" w:rsidRPr="00CA73AC" w:rsidRDefault="00CA73AC" w:rsidP="00CA73A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A73AC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CA73AC">
        <w:rPr>
          <w:rFonts w:ascii="Times New Roman" w:hAnsi="Times New Roman" w:cs="Times New Roman"/>
          <w:sz w:val="28"/>
          <w:szCs w:val="28"/>
        </w:rPr>
        <w:br/>
        <w:t>о возмещении расходов на устранение недостатков объекта долевого строительства</w:t>
      </w:r>
    </w:p>
    <w:p w14:paraId="7601D2CE" w14:textId="77777777" w:rsidR="004A287D" w:rsidRDefault="004A287D" w:rsidP="004A28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F0132DB" w14:textId="77777777" w:rsidR="004A287D" w:rsidRDefault="004A287D" w:rsidP="004A28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2C08C584" w14:textId="77777777" w:rsidR="004A287D" w:rsidRDefault="004A287D" w:rsidP="004A28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678E1724" w14:textId="77777777" w:rsidR="004A287D" w:rsidRPr="00A63ECB" w:rsidRDefault="004A287D" w:rsidP="004A28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11AB723" w14:textId="77777777" w:rsidR="004A287D" w:rsidRPr="00A63ECB" w:rsidRDefault="004A287D" w:rsidP="004A28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F0AB9C" w14:textId="77777777" w:rsidR="004A287D" w:rsidRPr="00A63ECB" w:rsidRDefault="004A287D" w:rsidP="004A28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13F436BF" w14:textId="77777777" w:rsidR="004A287D" w:rsidRDefault="004A287D" w:rsidP="004A287D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AE50445" w14:textId="77777777" w:rsidR="004A287D" w:rsidRPr="00A63ECB" w:rsidRDefault="004A287D" w:rsidP="004A28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EE19E76" w14:textId="77777777" w:rsidR="004A287D" w:rsidRDefault="004A287D" w:rsidP="004A287D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088F514" w14:textId="77777777" w:rsidR="004A287D" w:rsidRPr="00A63ECB" w:rsidRDefault="004A287D" w:rsidP="004A287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712EBC6E" w14:textId="77777777" w:rsidR="004A287D" w:rsidRPr="001356F6" w:rsidRDefault="004A287D" w:rsidP="004A28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2BF36C" w14:textId="77777777" w:rsidR="00BD2ADC" w:rsidRPr="00BD0C84" w:rsidRDefault="00BD2ADC" w:rsidP="009071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AF7151"/>
    <w:multiLevelType w:val="multilevel"/>
    <w:tmpl w:val="E3C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432B81"/>
    <w:multiLevelType w:val="multilevel"/>
    <w:tmpl w:val="682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0534B4"/>
    <w:multiLevelType w:val="multilevel"/>
    <w:tmpl w:val="235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5"/>
  </w:num>
  <w:num w:numId="2" w16cid:durableId="807825277">
    <w:abstractNumId w:val="27"/>
  </w:num>
  <w:num w:numId="3" w16cid:durableId="1223250258">
    <w:abstractNumId w:val="1"/>
  </w:num>
  <w:num w:numId="4" w16cid:durableId="969821260">
    <w:abstractNumId w:val="26"/>
  </w:num>
  <w:num w:numId="5" w16cid:durableId="2048791273">
    <w:abstractNumId w:val="13"/>
  </w:num>
  <w:num w:numId="6" w16cid:durableId="461391379">
    <w:abstractNumId w:val="23"/>
  </w:num>
  <w:num w:numId="7" w16cid:durableId="1313557712">
    <w:abstractNumId w:val="19"/>
  </w:num>
  <w:num w:numId="8" w16cid:durableId="1647316425">
    <w:abstractNumId w:val="8"/>
  </w:num>
  <w:num w:numId="9" w16cid:durableId="125927133">
    <w:abstractNumId w:val="7"/>
  </w:num>
  <w:num w:numId="10" w16cid:durableId="799804927">
    <w:abstractNumId w:val="12"/>
  </w:num>
  <w:num w:numId="11" w16cid:durableId="318265964">
    <w:abstractNumId w:val="29"/>
  </w:num>
  <w:num w:numId="12" w16cid:durableId="598830574">
    <w:abstractNumId w:val="0"/>
  </w:num>
  <w:num w:numId="13" w16cid:durableId="919556689">
    <w:abstractNumId w:val="4"/>
  </w:num>
  <w:num w:numId="14" w16cid:durableId="1506556483">
    <w:abstractNumId w:val="14"/>
  </w:num>
  <w:num w:numId="15" w16cid:durableId="907570534">
    <w:abstractNumId w:val="20"/>
  </w:num>
  <w:num w:numId="16" w16cid:durableId="758527798">
    <w:abstractNumId w:val="18"/>
  </w:num>
  <w:num w:numId="17" w16cid:durableId="312490902">
    <w:abstractNumId w:val="24"/>
  </w:num>
  <w:num w:numId="18" w16cid:durableId="1732271548">
    <w:abstractNumId w:val="10"/>
  </w:num>
  <w:num w:numId="19" w16cid:durableId="1269432499">
    <w:abstractNumId w:val="17"/>
  </w:num>
  <w:num w:numId="20" w16cid:durableId="1237744854">
    <w:abstractNumId w:val="16"/>
  </w:num>
  <w:num w:numId="21" w16cid:durableId="918709679">
    <w:abstractNumId w:val="21"/>
  </w:num>
  <w:num w:numId="22" w16cid:durableId="1120680974">
    <w:abstractNumId w:val="22"/>
  </w:num>
  <w:num w:numId="23" w16cid:durableId="1855067411">
    <w:abstractNumId w:val="6"/>
  </w:num>
  <w:num w:numId="24" w16cid:durableId="796608283">
    <w:abstractNumId w:val="28"/>
  </w:num>
  <w:num w:numId="25" w16cid:durableId="1729769652">
    <w:abstractNumId w:val="2"/>
  </w:num>
  <w:num w:numId="26" w16cid:durableId="1722511235">
    <w:abstractNumId w:val="3"/>
  </w:num>
  <w:num w:numId="27" w16cid:durableId="1060516193">
    <w:abstractNumId w:val="11"/>
  </w:num>
  <w:num w:numId="28" w16cid:durableId="961620628">
    <w:abstractNumId w:val="25"/>
  </w:num>
  <w:num w:numId="29" w16cid:durableId="333534187">
    <w:abstractNumId w:val="5"/>
  </w:num>
  <w:num w:numId="30" w16cid:durableId="1584986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356F6"/>
    <w:rsid w:val="00161DAF"/>
    <w:rsid w:val="001C2709"/>
    <w:rsid w:val="001C45F2"/>
    <w:rsid w:val="001F3C7D"/>
    <w:rsid w:val="00243AD5"/>
    <w:rsid w:val="002664AF"/>
    <w:rsid w:val="002A2C71"/>
    <w:rsid w:val="002B31C4"/>
    <w:rsid w:val="0033309E"/>
    <w:rsid w:val="00343A05"/>
    <w:rsid w:val="00370567"/>
    <w:rsid w:val="003842FC"/>
    <w:rsid w:val="003B256C"/>
    <w:rsid w:val="003C6694"/>
    <w:rsid w:val="00416F99"/>
    <w:rsid w:val="00462571"/>
    <w:rsid w:val="00486BB2"/>
    <w:rsid w:val="004A287D"/>
    <w:rsid w:val="005173FD"/>
    <w:rsid w:val="005F2507"/>
    <w:rsid w:val="0070311F"/>
    <w:rsid w:val="00721423"/>
    <w:rsid w:val="0075153E"/>
    <w:rsid w:val="007527A4"/>
    <w:rsid w:val="00757782"/>
    <w:rsid w:val="007753D1"/>
    <w:rsid w:val="00791A87"/>
    <w:rsid w:val="007B1173"/>
    <w:rsid w:val="007C77D7"/>
    <w:rsid w:val="00810A76"/>
    <w:rsid w:val="00833207"/>
    <w:rsid w:val="00851859"/>
    <w:rsid w:val="008572E2"/>
    <w:rsid w:val="008614A0"/>
    <w:rsid w:val="008C0F33"/>
    <w:rsid w:val="008D3D6E"/>
    <w:rsid w:val="008D4056"/>
    <w:rsid w:val="00907119"/>
    <w:rsid w:val="00944F8A"/>
    <w:rsid w:val="00952728"/>
    <w:rsid w:val="0095355B"/>
    <w:rsid w:val="009C7C0E"/>
    <w:rsid w:val="00A07F85"/>
    <w:rsid w:val="00A67711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C13B7D"/>
    <w:rsid w:val="00C673E9"/>
    <w:rsid w:val="00CA2378"/>
    <w:rsid w:val="00CA73AC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75FCB"/>
    <w:rsid w:val="00F16BA2"/>
    <w:rsid w:val="00F563BC"/>
    <w:rsid w:val="00F76639"/>
    <w:rsid w:val="00FE03F8"/>
    <w:rsid w:val="00F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ТСЖ о взыскании убытков, причинённых затоплением квартиры</vt:lpstr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возмещении расходов на устранение недостатков объекта долевого строительства</dc:title>
  <dc:subject/>
  <dc:creator>Assistentus.ru</dc:creator>
  <cp:keywords/>
  <dc:description/>
  <cp:lastModifiedBy>den</cp:lastModifiedBy>
  <cp:revision>42</cp:revision>
  <dcterms:created xsi:type="dcterms:W3CDTF">2024-10-02T16:50:00Z</dcterms:created>
  <dcterms:modified xsi:type="dcterms:W3CDTF">2025-05-20T20:02:00Z</dcterms:modified>
</cp:coreProperties>
</file>