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4E6A" w14:textId="77777777" w:rsidR="005A7A4D" w:rsidRPr="00A63ECB" w:rsidRDefault="005A7A4D" w:rsidP="005A7A4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88EF3ED" w14:textId="77777777" w:rsidR="005A7A4D" w:rsidRPr="00A63ECB" w:rsidRDefault="005A7A4D" w:rsidP="005A7A4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F30A683" w14:textId="77777777" w:rsidR="005A7A4D" w:rsidRPr="002600B7" w:rsidRDefault="005A7A4D" w:rsidP="005A7A4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4BE1E51" w14:textId="77777777" w:rsidR="008572E2" w:rsidRPr="008572E2" w:rsidRDefault="008572E2" w:rsidP="00857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572E2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суммы ущерба, причинённого работником при исполнении трудовых обязанностей</w:t>
      </w:r>
    </w:p>
    <w:p w14:paraId="693AA85F" w14:textId="77777777" w:rsidR="005A7A4D" w:rsidRDefault="005A7A4D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5A295E" w14:textId="77777777" w:rsidR="005A7A4D" w:rsidRDefault="005A7A4D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FF1C15B" w14:textId="77777777" w:rsidR="005A7A4D" w:rsidRDefault="005A7A4D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893A177" w14:textId="77777777" w:rsidR="005A7A4D" w:rsidRPr="00A63ECB" w:rsidRDefault="005A7A4D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A6312B" w14:textId="77777777" w:rsidR="005A7A4D" w:rsidRPr="00A63ECB" w:rsidRDefault="005A7A4D" w:rsidP="005A7A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8F76C" w14:textId="77777777" w:rsidR="005A7A4D" w:rsidRPr="00A63ECB" w:rsidRDefault="005A7A4D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EF89193" w14:textId="77777777" w:rsidR="005A7A4D" w:rsidRDefault="005A7A4D" w:rsidP="005A7A4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0F575BE" w14:textId="77777777" w:rsidR="005A7A4D" w:rsidRPr="00A63ECB" w:rsidRDefault="005A7A4D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3B2BC7C" w14:textId="77777777" w:rsidR="005A7A4D" w:rsidRDefault="005A7A4D" w:rsidP="005A7A4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F5BF4E" w14:textId="77777777" w:rsidR="005A7A4D" w:rsidRPr="00A63ECB" w:rsidRDefault="005A7A4D" w:rsidP="005A7A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9D45317" w14:textId="77777777" w:rsidR="001356F6" w:rsidRPr="00BD0C84" w:rsidRDefault="001356F6" w:rsidP="005A7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758A4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A7A4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ущерба, причинённого дорожно-транспортным происшествием по вине работника в порядке регресса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2025-05-01T17:12:00Z</dcterms:modified>
</cp:coreProperties>
</file>