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883FE" w14:textId="77777777" w:rsidR="00CA76CE" w:rsidRDefault="00CA76CE" w:rsidP="00CA76CE"/>
    <w:p w14:paraId="6D0C81B6" w14:textId="77777777" w:rsidR="00CA76CE" w:rsidRDefault="00CA76CE" w:rsidP="00CA7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D9062D" w14:textId="77777777" w:rsidR="00CA76CE" w:rsidRDefault="00CA76CE" w:rsidP="00CA76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B28094" w14:textId="77777777" w:rsidR="00CA76CE" w:rsidRDefault="00CA76CE" w:rsidP="00CA76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6CE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дней отдыха за работу в новогодние </w:t>
      </w:r>
      <w:proofErr w:type="spellStart"/>
      <w:r w:rsidRPr="00CA76CE">
        <w:rPr>
          <w:rFonts w:ascii="Times New Roman" w:hAnsi="Times New Roman" w:cs="Times New Roman"/>
          <w:sz w:val="24"/>
          <w:szCs w:val="24"/>
        </w:rPr>
        <w:t>праздники</w:t>
      </w:r>
    </w:p>
    <w:p w14:paraId="1D99AA88" w14:textId="4FEC34CD" w:rsidR="00CA76CE" w:rsidRDefault="00CA76CE" w:rsidP="00CA76CE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E0C6B38" w14:textId="77777777" w:rsidR="00CA76CE" w:rsidRDefault="00CA76CE" w:rsidP="00CA76CE">
      <w:pPr>
        <w:jc w:val="both"/>
        <w:rPr>
          <w:rFonts w:ascii="Times New Roman" w:hAnsi="Times New Roman" w:cs="Times New Roman"/>
          <w:sz w:val="24"/>
          <w:szCs w:val="24"/>
        </w:rPr>
      </w:pPr>
      <w:r w:rsidRPr="00CA76CE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законодательства, обеспечения компенсации сотрудникам за работу в праздничные дни и поддержания мотивации персонала,</w:t>
      </w:r>
    </w:p>
    <w:p w14:paraId="69418082" w14:textId="41900B40" w:rsidR="00CA76CE" w:rsidRDefault="00CA76CE" w:rsidP="00CA76C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C17FDF" w14:textId="77777777" w:rsidR="00CA76CE" w:rsidRPr="00CA76CE" w:rsidRDefault="00CA76CE" w:rsidP="00CA7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6CE">
        <w:rPr>
          <w:rFonts w:ascii="Times New Roman" w:hAnsi="Times New Roman" w:cs="Times New Roman"/>
          <w:sz w:val="24"/>
          <w:szCs w:val="24"/>
        </w:rPr>
        <w:t xml:space="preserve">Предоставить дополнительные дни отдыха за работу в новогодние праздники сотрудникам ________________________________________________, фактически выполнившим трудовые обязанности в указанный период.  </w:t>
      </w:r>
    </w:p>
    <w:p w14:paraId="7253660D" w14:textId="77777777" w:rsidR="00CA76CE" w:rsidRPr="00CA76CE" w:rsidRDefault="00CA76CE" w:rsidP="00CA7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6CE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корректный учет и предоставление дополнительного отдыха.  </w:t>
      </w:r>
    </w:p>
    <w:p w14:paraId="60A1A70A" w14:textId="047EEAFA" w:rsidR="00CA76CE" w:rsidRDefault="00CA76CE" w:rsidP="00CA7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6CE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65DF557C" w14:textId="77777777" w:rsidR="00CA76CE" w:rsidRDefault="00CA76CE" w:rsidP="00CA76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3DF5A60" w14:textId="77777777" w:rsidR="00CA76CE" w:rsidRDefault="00CA76CE" w:rsidP="00CA7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A9AF707" w14:textId="77777777" w:rsidR="00CA76CE" w:rsidRDefault="00CA76CE" w:rsidP="00CA76CE"/>
    <w:p w14:paraId="5603C5CC" w14:textId="77777777" w:rsidR="00CA76CE" w:rsidRDefault="00CA76CE" w:rsidP="00CA76CE"/>
    <w:p w14:paraId="69C7FF6B" w14:textId="77777777" w:rsidR="00CA76CE" w:rsidRDefault="00CA76CE" w:rsidP="00CA76CE"/>
    <w:p w14:paraId="389EA3AF" w14:textId="77777777" w:rsidR="00CA76CE" w:rsidRDefault="00CA76CE" w:rsidP="00CA76CE"/>
    <w:p w14:paraId="38FA350F" w14:textId="77777777" w:rsidR="00CA76CE" w:rsidRDefault="00CA76CE" w:rsidP="00CA76CE"/>
    <w:p w14:paraId="0F131181" w14:textId="77777777" w:rsidR="00925282" w:rsidRDefault="00925282"/>
    <w:sectPr w:rsidR="009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82"/>
    <w:rsid w:val="00925282"/>
    <w:rsid w:val="00C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F112"/>
  <w15:chartTrackingRefBased/>
  <w15:docId w15:val="{4487CA42-7B55-4A3F-8518-95C27A2D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6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C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971</Characters>
  <Application>Microsoft Office Word</Application>
  <DocSecurity>0</DocSecurity>
  <Lines>16</Lines>
  <Paragraphs>4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дополнительных дней отдыха за работу в новогодние праздники</dc:title>
  <dc:subject/>
  <dc:creator>Assistentus.ru</dc:creator>
  <cp:keywords/>
  <dc:description/>
  <cp:lastModifiedBy>Александр Петров</cp:lastModifiedBy>
  <cp:revision>2</cp:revision>
  <dcterms:created xsi:type="dcterms:W3CDTF">2025-12-26T03:42:00Z</dcterms:created>
  <dcterms:modified xsi:type="dcterms:W3CDTF">2025-12-26T03:42:00Z</dcterms:modified>
</cp:coreProperties>
</file>