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4671" w14:textId="77777777" w:rsidR="00641204" w:rsidRPr="00ED11EF" w:rsidRDefault="00641204" w:rsidP="006412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CE12282" w14:textId="77777777" w:rsidR="00641204" w:rsidRPr="00ED11EF" w:rsidRDefault="00641204" w:rsidP="006412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3F5BDAE" w14:textId="77777777" w:rsidR="00641204" w:rsidRPr="00ED11EF" w:rsidRDefault="00641204" w:rsidP="006412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57A77C7" w14:textId="77777777" w:rsidR="00641204" w:rsidRPr="00492786" w:rsidRDefault="00641204" w:rsidP="0064120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1D243ED" w14:textId="77777777" w:rsidR="00225565" w:rsidRPr="00225565" w:rsidRDefault="00225565" w:rsidP="0022556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приватизации недействительным</w:t>
      </w:r>
    </w:p>
    <w:p w14:paraId="705AA594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F00D8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92055D4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898D6B" w14:textId="77777777" w:rsidR="00641204" w:rsidRPr="00F25CFE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0030ED2" w14:textId="77777777" w:rsidR="00641204" w:rsidRPr="00F25CFE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5C7D09" w14:textId="77777777" w:rsidR="00641204" w:rsidRPr="00F25CFE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3587BB" w14:textId="77777777" w:rsidR="00641204" w:rsidRPr="00F25CFE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A4D306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D40489A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62DF0FF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B833130" w14:textId="77777777" w:rsidR="00641204" w:rsidRPr="00F25CFE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02F460" w14:textId="77777777" w:rsidR="00641204" w:rsidRPr="00F25CFE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365DD1E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5E0A45C" w14:textId="77777777" w:rsidR="0064120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0E3CCF" w14:textId="77777777" w:rsidR="00641204" w:rsidRPr="00BD0C84" w:rsidRDefault="00641204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641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535F3"/>
    <w:multiLevelType w:val="multilevel"/>
    <w:tmpl w:val="D3B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1"/>
  </w:num>
  <w:num w:numId="3" w16cid:durableId="887842894">
    <w:abstractNumId w:val="2"/>
  </w:num>
  <w:num w:numId="4" w16cid:durableId="860435904">
    <w:abstractNumId w:val="20"/>
  </w:num>
  <w:num w:numId="5" w16cid:durableId="1365517735">
    <w:abstractNumId w:val="9"/>
  </w:num>
  <w:num w:numId="6" w16cid:durableId="280233304">
    <w:abstractNumId w:val="18"/>
  </w:num>
  <w:num w:numId="7" w16cid:durableId="16011819">
    <w:abstractNumId w:val="15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8"/>
  </w:num>
  <w:num w:numId="11" w16cid:durableId="1788816503">
    <w:abstractNumId w:val="23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6"/>
  </w:num>
  <w:num w:numId="16" w16cid:durableId="1157041497">
    <w:abstractNumId w:val="14"/>
  </w:num>
  <w:num w:numId="17" w16cid:durableId="1763145741">
    <w:abstractNumId w:val="19"/>
  </w:num>
  <w:num w:numId="18" w16cid:durableId="1055860192">
    <w:abstractNumId w:val="17"/>
  </w:num>
  <w:num w:numId="19" w16cid:durableId="565994813">
    <w:abstractNumId w:val="7"/>
  </w:num>
  <w:num w:numId="20" w16cid:durableId="903758909">
    <w:abstractNumId w:val="22"/>
  </w:num>
  <w:num w:numId="21" w16cid:durableId="613755357">
    <w:abstractNumId w:val="0"/>
  </w:num>
  <w:num w:numId="22" w16cid:durableId="1436828510">
    <w:abstractNumId w:val="13"/>
  </w:num>
  <w:num w:numId="23" w16cid:durableId="1828399823">
    <w:abstractNumId w:val="6"/>
  </w:num>
  <w:num w:numId="24" w16cid:durableId="1103306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1C37A1"/>
    <w:rsid w:val="00225565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743FD"/>
    <w:rsid w:val="005173FD"/>
    <w:rsid w:val="005F2507"/>
    <w:rsid w:val="00641204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приватизации недействительным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2025-08-03T14:48:00Z</dcterms:modified>
</cp:coreProperties>
</file>