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10" w:rsidRDefault="009B3C10" w:rsidP="009B3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банковской ячейки </w:t>
      </w:r>
    </w:p>
    <w:p w:rsidR="009B3C10" w:rsidRDefault="009B3C10" w:rsidP="009B3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Курган                                                                   30 сентября 2023 года.</w:t>
      </w:r>
    </w:p>
    <w:p w:rsidR="00230CA7" w:rsidRDefault="009B3C10" w:rsidP="009B3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«Банк Закрытие», в лице управляющего филиалом</w:t>
      </w:r>
      <w:r w:rsidR="00230CA7">
        <w:rPr>
          <w:rFonts w:ascii="Times New Roman" w:hAnsi="Times New Roman" w:cs="Times New Roman"/>
          <w:sz w:val="28"/>
          <w:szCs w:val="28"/>
        </w:rPr>
        <w:t xml:space="preserve"> номер 13 </w:t>
      </w:r>
      <w:proofErr w:type="spellStart"/>
      <w:r w:rsidR="00230CA7">
        <w:rPr>
          <w:rFonts w:ascii="Times New Roman" w:hAnsi="Times New Roman" w:cs="Times New Roman"/>
          <w:sz w:val="28"/>
          <w:szCs w:val="28"/>
        </w:rPr>
        <w:t>Бобрикова</w:t>
      </w:r>
      <w:proofErr w:type="spellEnd"/>
      <w:r w:rsidR="00230CA7">
        <w:rPr>
          <w:rFonts w:ascii="Times New Roman" w:hAnsi="Times New Roman" w:cs="Times New Roman"/>
          <w:sz w:val="28"/>
          <w:szCs w:val="28"/>
        </w:rPr>
        <w:t xml:space="preserve"> Алексея Анатольевича, действующего на основании Устава, именуемый в дальнейшем Банк с одной стороны </w:t>
      </w:r>
    </w:p>
    <w:p w:rsidR="00230CA7" w:rsidRDefault="00230CA7" w:rsidP="009B3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B3C10" w:rsidRDefault="00230CA7" w:rsidP="009B3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Егор Егорович 15.05.1981 года рождения, проживающий по адресу Курганская область, город Курган, улица Сергея Васильева, дом 8, квартира 33, паспорт: ХХХХ ХХХХХХ, выданный отделом УФМС России по Курганской области в городе Кургане 15.05.2000 года, именуемый в дальнейшем Клиент</w:t>
      </w:r>
    </w:p>
    <w:p w:rsidR="00230CA7" w:rsidRDefault="00230CA7" w:rsidP="009B3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E64F88" w:rsidRPr="00947A77" w:rsidRDefault="00E64F88" w:rsidP="00E64F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77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</w:p>
    <w:p w:rsidR="00FE40EF" w:rsidRPr="00E64F88" w:rsidRDefault="00FE40EF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F88">
        <w:rPr>
          <w:rFonts w:ascii="Times New Roman" w:hAnsi="Times New Roman" w:cs="Times New Roman"/>
          <w:sz w:val="28"/>
          <w:szCs w:val="28"/>
        </w:rPr>
        <w:t xml:space="preserve">Банк предоставляет Клиенту в соответствии с договором аренды индивидуальную банковскую ячейку под номером 17 (Семнадцать) в банковском хранилище, которое расположено по адресу: Курганская область, город Курган, улица Дзержинского, дом 25, строение 1. </w:t>
      </w:r>
    </w:p>
    <w:p w:rsidR="00230CA7" w:rsidRPr="00FE40EF" w:rsidRDefault="00FE40EF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банковской ячейки устанавливается в срок с 30 сентября 2023 года по 30 декабря 2023 года включительно. Соглашение об аренде может быть продлено путем подписания Сторонами дополнительного соглашения к настоящему договору до того, как его срок истечет. </w:t>
      </w:r>
    </w:p>
    <w:p w:rsidR="00FE40EF" w:rsidRDefault="00E64F88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F88">
        <w:rPr>
          <w:rFonts w:ascii="Times New Roman" w:hAnsi="Times New Roman" w:cs="Times New Roman"/>
          <w:sz w:val="28"/>
          <w:szCs w:val="28"/>
        </w:rPr>
        <w:t>Оплата аренды банковской ячейки проводится согласно Тарифам Банка и составляет на день подписания документа 35 000 (тридцать пять) тысяч рублей 00 копеек с учетом налога на добавленную стоимость. Клиент ознакомился и согласился с действующими Тарифами Банка.</w:t>
      </w:r>
    </w:p>
    <w:p w:rsidR="00E64F88" w:rsidRDefault="00E64F88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воспользоваться банковской ячейкой, Банк выдает Клиенту ключ под номером 14. </w:t>
      </w:r>
    </w:p>
    <w:p w:rsidR="00E64F88" w:rsidRDefault="00E64F88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 имеет право воспользоваться ячейкой в рабочие часы Банковского хранилища, которые установлены Банком.</w:t>
      </w:r>
    </w:p>
    <w:p w:rsidR="00E64F88" w:rsidRDefault="00E64F88" w:rsidP="00E64F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Имуществом, не подлежащим хранению в банковском хранилище, является: </w:t>
      </w:r>
    </w:p>
    <w:p w:rsidR="00E64F88" w:rsidRDefault="00E64F88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съедобные</w:t>
      </w:r>
      <w:r w:rsidR="0081722C">
        <w:rPr>
          <w:rFonts w:ascii="Times New Roman" w:hAnsi="Times New Roman" w:cs="Times New Roman"/>
          <w:sz w:val="28"/>
          <w:szCs w:val="28"/>
        </w:rPr>
        <w:t>, а также скоропортящиеся</w:t>
      </w:r>
      <w:r>
        <w:rPr>
          <w:rFonts w:ascii="Times New Roman" w:hAnsi="Times New Roman" w:cs="Times New Roman"/>
          <w:sz w:val="28"/>
          <w:szCs w:val="28"/>
        </w:rPr>
        <w:t xml:space="preserve"> продукты;</w:t>
      </w:r>
    </w:p>
    <w:p w:rsidR="00E64F88" w:rsidRDefault="00E64F88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722C">
        <w:rPr>
          <w:rFonts w:ascii="Times New Roman" w:hAnsi="Times New Roman" w:cs="Times New Roman"/>
          <w:sz w:val="28"/>
          <w:szCs w:val="28"/>
        </w:rPr>
        <w:t xml:space="preserve">оружие разных видов, за исключением оружия, на которое присутствует разрешение, лицензия и паспорт; </w:t>
      </w:r>
    </w:p>
    <w:p w:rsidR="0081722C" w:rsidRDefault="0081722C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опасные, взрывоопасные и пожароопасные вещества;</w:t>
      </w:r>
    </w:p>
    <w:p w:rsidR="0081722C" w:rsidRDefault="0081722C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медикаментозные и наркотические вещества; </w:t>
      </w:r>
    </w:p>
    <w:p w:rsidR="0081722C" w:rsidRDefault="0081722C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химические и радиоактивные вещества</w:t>
      </w:r>
      <w:r w:rsidR="009D70F3">
        <w:rPr>
          <w:rFonts w:ascii="Times New Roman" w:hAnsi="Times New Roman" w:cs="Times New Roman"/>
          <w:sz w:val="28"/>
          <w:szCs w:val="28"/>
        </w:rPr>
        <w:t>;</w:t>
      </w:r>
    </w:p>
    <w:p w:rsidR="009D70F3" w:rsidRDefault="009D70F3" w:rsidP="00E6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предметы, запрещенные законодательством Российской Федерации. </w:t>
      </w:r>
    </w:p>
    <w:p w:rsidR="0081722C" w:rsidRPr="00947A77" w:rsidRDefault="00947A77" w:rsidP="00947A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77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9D70F3" w:rsidRDefault="009D70F3" w:rsidP="009D70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причинения ущерба имуществу в результате его нахождения в ячейке Банк ответственности не несет.</w:t>
      </w:r>
    </w:p>
    <w:p w:rsidR="00C974C4" w:rsidRPr="00C974C4" w:rsidRDefault="00C974C4" w:rsidP="00C974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 обязуется возместить ущерб, связанный с утерей ключа от ячейки или в случае ущерба, причиненного Банку вследствие хранения не предусмотренных соглашением предметов. </w:t>
      </w:r>
    </w:p>
    <w:p w:rsidR="00C974C4" w:rsidRPr="00947A77" w:rsidRDefault="0060232B" w:rsidP="00947A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77">
        <w:rPr>
          <w:rFonts w:ascii="Times New Roman" w:hAnsi="Times New Roman" w:cs="Times New Roman"/>
          <w:b/>
          <w:sz w:val="28"/>
          <w:szCs w:val="28"/>
        </w:rPr>
        <w:t>Обязанности сторон:</w:t>
      </w:r>
      <w:r w:rsidR="00C974C4" w:rsidRPr="00947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разделе документа прописываются обязательства сторон по договору.</w:t>
      </w:r>
    </w:p>
    <w:p w:rsidR="00C974C4" w:rsidRPr="00947A77" w:rsidRDefault="00C974C4" w:rsidP="009D70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77">
        <w:rPr>
          <w:rFonts w:ascii="Times New Roman" w:hAnsi="Times New Roman" w:cs="Times New Roman"/>
          <w:b/>
          <w:sz w:val="28"/>
          <w:szCs w:val="28"/>
        </w:rPr>
        <w:t xml:space="preserve">Клиент обязан: </w:t>
      </w:r>
    </w:p>
    <w:p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действовать в строгом соответствии с настоящим соглашением;</w:t>
      </w:r>
    </w:p>
    <w:p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в ячейке строго допустимые предметы;</w:t>
      </w:r>
    </w:p>
    <w:p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ключ от ячейки, не допускать его утери и не передавать третьим лицам;</w:t>
      </w:r>
    </w:p>
    <w:p w:rsidR="00C974C4" w:rsidRPr="00947A77" w:rsidRDefault="00C974C4" w:rsidP="009D70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77">
        <w:rPr>
          <w:rFonts w:ascii="Times New Roman" w:hAnsi="Times New Roman" w:cs="Times New Roman"/>
          <w:b/>
          <w:sz w:val="28"/>
          <w:szCs w:val="28"/>
        </w:rPr>
        <w:t xml:space="preserve">Банк обязуется: </w:t>
      </w:r>
    </w:p>
    <w:p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Клиенту ячейку в надлежащем состоянии;</w:t>
      </w:r>
    </w:p>
    <w:p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Клиента с правилами пользования ячейкой;</w:t>
      </w:r>
    </w:p>
    <w:p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разглашать данные о Клиенте и о том, какое имущество хранится в Банке; </w:t>
      </w:r>
    </w:p>
    <w:p w:rsidR="00C974C4" w:rsidRDefault="00C974C4" w:rsidP="009D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действовать в строгом соответствии с положениями настоящего дог</w:t>
      </w:r>
      <w:r w:rsidR="006023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ора. </w:t>
      </w:r>
    </w:p>
    <w:p w:rsidR="00E64F88" w:rsidRPr="00E64F88" w:rsidRDefault="00E64F88" w:rsidP="00E64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88" w:rsidRPr="00E64F88" w:rsidRDefault="00E64F88" w:rsidP="00E64F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4F88" w:rsidRPr="00E64F88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540"/>
    <w:multiLevelType w:val="multilevel"/>
    <w:tmpl w:val="A3440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422BBF"/>
    <w:multiLevelType w:val="multilevel"/>
    <w:tmpl w:val="A3440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10B7D"/>
    <w:rsid w:val="00023E80"/>
    <w:rsid w:val="000F50FA"/>
    <w:rsid w:val="001F2E20"/>
    <w:rsid w:val="00230CA7"/>
    <w:rsid w:val="002B10AC"/>
    <w:rsid w:val="003D1659"/>
    <w:rsid w:val="00552184"/>
    <w:rsid w:val="0060232B"/>
    <w:rsid w:val="006D5DFE"/>
    <w:rsid w:val="00746D16"/>
    <w:rsid w:val="0081722C"/>
    <w:rsid w:val="00856559"/>
    <w:rsid w:val="00947A77"/>
    <w:rsid w:val="009B3C10"/>
    <w:rsid w:val="009D70F3"/>
    <w:rsid w:val="00AA0ADF"/>
    <w:rsid w:val="00C10B7D"/>
    <w:rsid w:val="00C974C4"/>
    <w:rsid w:val="00D52E7C"/>
    <w:rsid w:val="00E27A12"/>
    <w:rsid w:val="00E64F88"/>
    <w:rsid w:val="00FE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банковской ячейки</dc:title>
  <dc:subject/>
  <dc:creator>Assistentus.ru</dc:creator>
  <cp:keywords/>
  <dc:description/>
  <cp:lastModifiedBy>Assistentus.ru</cp:lastModifiedBy>
  <cp:revision>7</cp:revision>
  <dcterms:created xsi:type="dcterms:W3CDTF">2021-08-11T07:28:00Z</dcterms:created>
  <dcterms:modified xsi:type="dcterms:W3CDTF">2021-09-15T11:37:00Z</dcterms:modified>
</cp:coreProperties>
</file>