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AC" w:rsidRPr="00F54AAC" w:rsidRDefault="00F54AAC" w:rsidP="00F54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AAC">
        <w:rPr>
          <w:rFonts w:ascii="Times New Roman" w:hAnsi="Times New Roman" w:cs="Times New Roman"/>
          <w:sz w:val="28"/>
          <w:szCs w:val="28"/>
        </w:rPr>
        <w:t>Договор авторского надзора</w:t>
      </w:r>
    </w:p>
    <w:p w:rsidR="00F54AAC" w:rsidRPr="00F54AAC" w:rsidRDefault="00F54AAC" w:rsidP="00F54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15 октября 2023 года.</w:t>
      </w:r>
    </w:p>
    <w:p w:rsidR="009F5E44" w:rsidRDefault="001732DB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именуемое в дальнейшем Проектировщик</w:t>
      </w:r>
      <w:r w:rsidRPr="00173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DB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института Кабанова Василия Михайловича, действующего на основании Устава </w:t>
      </w:r>
    </w:p>
    <w:p w:rsidR="001732DB" w:rsidRDefault="001732DB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732DB" w:rsidRDefault="001732DB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именуемое в дальнейшем Заказчик, в лице генерального директора Потапова Валентина Петровича, действующего на основании Устава,</w:t>
      </w:r>
    </w:p>
    <w:p w:rsidR="001732DB" w:rsidRDefault="001732DB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92A80" w:rsidRDefault="00792A80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</w:p>
    <w:p w:rsidR="00CC0793" w:rsidRDefault="00CC0793" w:rsidP="00CC0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Автор, согласно </w:t>
      </w:r>
      <w:r w:rsidR="001F44F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договору, осуществляет деятельность по авторскому надзору за строительством торгового центра ТЦ «РЕО», </w:t>
      </w:r>
      <w:r w:rsidR="001F44F5">
        <w:rPr>
          <w:rFonts w:ascii="Times New Roman" w:hAnsi="Times New Roman" w:cs="Times New Roman"/>
          <w:sz w:val="28"/>
          <w:szCs w:val="28"/>
        </w:rPr>
        <w:t>который расположен по адресу: Курганская область, город Курган, улица Ленина, дом</w:t>
      </w:r>
      <w:r>
        <w:rPr>
          <w:rFonts w:ascii="Times New Roman" w:hAnsi="Times New Roman" w:cs="Times New Roman"/>
          <w:sz w:val="28"/>
          <w:szCs w:val="28"/>
        </w:rPr>
        <w:t xml:space="preserve"> 23, для обеспечения соответствия выполняемых работ проектной документации.</w:t>
      </w:r>
    </w:p>
    <w:p w:rsidR="00792A80" w:rsidRDefault="00792A80" w:rsidP="00792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4F5" w:rsidRDefault="001F44F5" w:rsidP="001F44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надзор осуществляется в течение всего периода выполнения строительных работ Подрядчиком.</w:t>
      </w:r>
    </w:p>
    <w:p w:rsidR="001F44F5" w:rsidRDefault="001F44F5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надзор осуществляется Лицами, которые являются разработчиками предоставленной проектной документации. Этих Лиц назначает Проектировщик, который является главным разработчиком проекта.</w:t>
      </w:r>
    </w:p>
    <w:p w:rsidR="001F44F5" w:rsidRDefault="001F44F5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 осуществляется в строгом соответствии с графиком по оказанию такого вида услуг. </w:t>
      </w:r>
    </w:p>
    <w:p w:rsidR="00AB2D0A" w:rsidRDefault="00AB2D0A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осуществляющие надзор, выезжают на место проведения работ согласно графику оказания услуг по авторскому надзору. </w:t>
      </w:r>
    </w:p>
    <w:p w:rsidR="00AB2D0A" w:rsidRDefault="00AB2D0A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проектировщик выдает план осуществления надзора этим Лицам и является координатором их работы.</w:t>
      </w:r>
    </w:p>
    <w:p w:rsidR="001F44F5" w:rsidRPr="001F44F5" w:rsidRDefault="00AB2D0A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рабочего дня в журнал авторского надзора вводятся записи о результатах проведенной работы.   </w:t>
      </w:r>
      <w:r w:rsidR="001F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80" w:rsidRPr="00792A80" w:rsidRDefault="00792A80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8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обязанности: </w:t>
      </w:r>
    </w:p>
    <w:p w:rsidR="00DC2FAF" w:rsidRPr="00BE7906" w:rsidRDefault="00DC2FAF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06">
        <w:rPr>
          <w:rFonts w:ascii="Times New Roman" w:hAnsi="Times New Roman" w:cs="Times New Roman"/>
          <w:b/>
          <w:sz w:val="28"/>
          <w:szCs w:val="28"/>
        </w:rPr>
        <w:t xml:space="preserve">Проектировщик вправе: </w:t>
      </w:r>
    </w:p>
    <w:p w:rsidR="00DC2FAF" w:rsidRDefault="00DC2FAF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Иметь доступ к объекту строительства.</w:t>
      </w:r>
    </w:p>
    <w:p w:rsidR="00DC2FAF" w:rsidRDefault="00DC2FAF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Иметь доступ ко всем необходимым документам, содержащим информацию о технической документации объекта строительства.</w:t>
      </w:r>
    </w:p>
    <w:p w:rsidR="00873FD6" w:rsidRDefault="00DC2FAF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Иметь возможность осуществлять контроль по выполнению </w:t>
      </w:r>
      <w:r w:rsidR="00873FD6">
        <w:rPr>
          <w:rFonts w:ascii="Times New Roman" w:hAnsi="Times New Roman" w:cs="Times New Roman"/>
          <w:sz w:val="28"/>
          <w:szCs w:val="28"/>
        </w:rPr>
        <w:t>указаний, которые содержатся в журнале авторского надзора.</w:t>
      </w:r>
    </w:p>
    <w:p w:rsidR="00873FD6" w:rsidRPr="00BE7906" w:rsidRDefault="00873FD6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06">
        <w:rPr>
          <w:rFonts w:ascii="Times New Roman" w:hAnsi="Times New Roman" w:cs="Times New Roman"/>
          <w:b/>
          <w:sz w:val="28"/>
          <w:szCs w:val="28"/>
        </w:rPr>
        <w:t xml:space="preserve">Проектировщик обязуется: 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Осуществлять проверку на соответствие выполняемых работ проектной документации.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Контролировать качество выполняемых работ, которые должны проводиться по определенной технологии производства.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Быстро реагировать, в случае возникновения вопросов по рабочей документации. 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Всячески содействовать коллективу Подрядчика в плане ознакомления с проектной и рабочей документацией при выполнении строительных работ.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Доносить информацию в адрес Заказчика о всяческих несоответствиях при выполнении работ Подрядчиком, связанных с указаниями лиц, осуществляющих авторский надзор.</w:t>
      </w:r>
    </w:p>
    <w:p w:rsidR="00873FD6" w:rsidRPr="00DF5A39" w:rsidRDefault="00BE7906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39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BE7906" w:rsidRPr="00BE7906" w:rsidRDefault="00BE7906" w:rsidP="00BE79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906">
        <w:rPr>
          <w:rFonts w:ascii="Times New Roman" w:hAnsi="Times New Roman" w:cs="Times New Roman"/>
          <w:sz w:val="28"/>
          <w:szCs w:val="28"/>
        </w:rPr>
        <w:t>Предоставить Проектировщику, а также Лицам, которые в соответствии с настоящим договором осуществляют авторский надзор, все необходимые приборы и оборудование для реализации деятельности по надзору.</w:t>
      </w:r>
    </w:p>
    <w:p w:rsidR="00BE7906" w:rsidRDefault="00BE7906" w:rsidP="00BE79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14 (Четырнадцати дней) с момента получения акта об оказании подписать его или направить обратно Автору с мотивированным отказом.  </w:t>
      </w:r>
    </w:p>
    <w:p w:rsidR="00BE7906" w:rsidRPr="00DF5A39" w:rsidRDefault="00DF5A39" w:rsidP="00DF5A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39"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DF5A39" w:rsidRPr="00DF5A39" w:rsidRDefault="00DF5A39" w:rsidP="00DF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информацию, которая содержит все необходимые аспекты: отчет о качестве проделанной работы, о процессе осуществления авторского надзора.  </w:t>
      </w:r>
    </w:p>
    <w:p w:rsidR="00AB2D0A" w:rsidRDefault="00CC0793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93" w:rsidRDefault="00792A80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</w:t>
      </w:r>
      <w:r w:rsidR="00CC0793" w:rsidRPr="00DF5A39">
        <w:rPr>
          <w:rFonts w:ascii="Times New Roman" w:hAnsi="Times New Roman" w:cs="Times New Roman"/>
          <w:b/>
          <w:sz w:val="28"/>
          <w:szCs w:val="28"/>
        </w:rPr>
        <w:t xml:space="preserve"> контра</w:t>
      </w:r>
      <w:r w:rsidR="0038319E" w:rsidRPr="00DF5A39">
        <w:rPr>
          <w:rFonts w:ascii="Times New Roman" w:hAnsi="Times New Roman" w:cs="Times New Roman"/>
          <w:b/>
          <w:sz w:val="28"/>
          <w:szCs w:val="28"/>
        </w:rPr>
        <w:t>кта</w:t>
      </w:r>
      <w:r w:rsidR="00383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19E" w:rsidRDefault="0038319E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Стоимость услуг проектировщика составляет 15% (могут быть указаны другие значения) от стоимости проектирования. </w:t>
      </w:r>
    </w:p>
    <w:p w:rsidR="0038319E" w:rsidRDefault="0038319E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 оплачивает услуги, оказанные ему исполнителем в момент сдачи-приемки оказанных услуг. </w:t>
      </w:r>
    </w:p>
    <w:p w:rsidR="00792A80" w:rsidRPr="00792A80" w:rsidRDefault="00792A80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80">
        <w:rPr>
          <w:rFonts w:ascii="Times New Roman" w:hAnsi="Times New Roman" w:cs="Times New Roman"/>
          <w:b/>
          <w:sz w:val="28"/>
          <w:szCs w:val="28"/>
        </w:rPr>
        <w:t xml:space="preserve">Сроки исполнения обязательств: </w:t>
      </w:r>
    </w:p>
    <w:p w:rsidR="00DF5A39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исполняет обязательства по настоящему договору в течение всего срока проведения строительных работ. </w:t>
      </w:r>
    </w:p>
    <w:p w:rsidR="00DF5A39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 в течение 14 (Четырнадцати) дней с момента приема-передачи работ оплатить данные услуги. </w:t>
      </w:r>
    </w:p>
    <w:p w:rsidR="00DF5A39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оговор вступает в силу со дня подписания и действует до окончания выполнения строительных работ.   </w:t>
      </w:r>
    </w:p>
    <w:p w:rsidR="009F5E44" w:rsidRPr="009F5E44" w:rsidRDefault="009F5E44" w:rsidP="009F5E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E44" w:rsidRPr="009F5E4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201"/>
    <w:multiLevelType w:val="multilevel"/>
    <w:tmpl w:val="C74E9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6953B7"/>
    <w:multiLevelType w:val="multilevel"/>
    <w:tmpl w:val="1ED8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F5E44"/>
    <w:rsid w:val="000A329C"/>
    <w:rsid w:val="001732DB"/>
    <w:rsid w:val="001F44F5"/>
    <w:rsid w:val="002B10AC"/>
    <w:rsid w:val="0038319E"/>
    <w:rsid w:val="004E6262"/>
    <w:rsid w:val="005B2F86"/>
    <w:rsid w:val="005B6842"/>
    <w:rsid w:val="00792A80"/>
    <w:rsid w:val="00873FD6"/>
    <w:rsid w:val="009F5E44"/>
    <w:rsid w:val="00A4717A"/>
    <w:rsid w:val="00AB2D0A"/>
    <w:rsid w:val="00BE7906"/>
    <w:rsid w:val="00CC0793"/>
    <w:rsid w:val="00D52E7C"/>
    <w:rsid w:val="00DC2FAF"/>
    <w:rsid w:val="00DF5A39"/>
    <w:rsid w:val="00F02E02"/>
    <w:rsid w:val="00F226C4"/>
    <w:rsid w:val="00F54AAC"/>
    <w:rsid w:val="00FB7649"/>
    <w:rsid w:val="00FB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надзора</dc:title>
  <dc:subject/>
  <dc:creator>Assistentus.ru</dc:creator>
  <cp:keywords/>
  <dc:description/>
  <cp:lastModifiedBy>Assistentus.ru</cp:lastModifiedBy>
  <cp:revision>8</cp:revision>
  <dcterms:created xsi:type="dcterms:W3CDTF">2021-08-06T09:34:00Z</dcterms:created>
  <dcterms:modified xsi:type="dcterms:W3CDTF">2021-09-15T11:55:00Z</dcterms:modified>
</cp:coreProperties>
</file>