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E7" w:rsidRPr="00B51DA8" w:rsidRDefault="005345E7" w:rsidP="00534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345E7" w:rsidRDefault="005345E7" w:rsidP="005345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2"/>
      <w:r>
        <w:rPr>
          <w:rFonts w:ascii="Times New Roman" w:hAnsi="Times New Roman" w:cs="Times New Roman"/>
          <w:sz w:val="28"/>
          <w:szCs w:val="28"/>
        </w:rPr>
        <w:t>Договор проката</w:t>
      </w:r>
    </w:p>
    <w:bookmarkEnd w:id="0"/>
    <w:p w:rsidR="005345E7" w:rsidRDefault="005345E7" w:rsidP="00534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23 ноября 2023 года</w:t>
      </w:r>
    </w:p>
    <w:p w:rsidR="005345E7" w:rsidRDefault="005345E7" w:rsidP="00534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«Летнее солнцестояние», в лице управляющего компанией Попова Вадима Михайловича, действующего в соответствии с Уставом общества, именуемый в дальнейшем «Арендодатель», с одной стороны</w:t>
      </w:r>
    </w:p>
    <w:p w:rsidR="005345E7" w:rsidRDefault="005345E7" w:rsidP="00534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345E7" w:rsidRDefault="005345E7" w:rsidP="00534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Багров Никита Станиславович, зарегистрированный по адресу: Тюменская область, город Тобольск, проспект Ленинский, дом 88, квартира 384, паспортные данные: серия 2222 номер 222222, выдан УМВД России по Тюменской области в городе Тобольск 27.10.2022 года, именуемый в дальнейшем «Арендатор», с другой стороны </w:t>
      </w:r>
    </w:p>
    <w:p w:rsidR="005345E7" w:rsidRDefault="005345E7" w:rsidP="00534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5345E7" w:rsidRPr="002035F8" w:rsidRDefault="005345E7" w:rsidP="00534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F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072C3" w:rsidRDefault="00D072C3" w:rsidP="005345E7">
      <w:p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соглашения, Арендатор арендует у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(берт напрокат) </w:t>
      </w:r>
      <w:proofErr w:type="spellStart"/>
      <w:r w:rsidRPr="00D072C3">
        <w:rPr>
          <w:rFonts w:ascii="Times New Roman" w:hAnsi="Times New Roman" w:cs="Times New Roman"/>
          <w:sz w:val="28"/>
          <w:szCs w:val="28"/>
        </w:rPr>
        <w:t>Электросамокат</w:t>
      </w:r>
      <w:proofErr w:type="spellEnd"/>
      <w:r w:rsidRPr="00D072C3">
        <w:rPr>
          <w:rFonts w:ascii="Times New Roman" w:hAnsi="Times New Roman" w:cs="Times New Roman"/>
          <w:sz w:val="28"/>
          <w:szCs w:val="28"/>
        </w:rPr>
        <w:t xml:space="preserve"> CARCAM </w:t>
      </w:r>
      <w:proofErr w:type="spellStart"/>
      <w:r w:rsidRPr="00D072C3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D07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2C3">
        <w:rPr>
          <w:rFonts w:ascii="Times New Roman" w:hAnsi="Times New Roman" w:cs="Times New Roman"/>
          <w:sz w:val="28"/>
          <w:szCs w:val="28"/>
        </w:rPr>
        <w:t>Scooter</w:t>
      </w:r>
      <w:proofErr w:type="spellEnd"/>
      <w:r w:rsidRPr="00D07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2C3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D07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(черный) за определенную денежную сумму.</w:t>
      </w:r>
    </w:p>
    <w:p w:rsidR="00D072C3" w:rsidRDefault="00D072C3" w:rsidP="00534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самоката:</w:t>
      </w:r>
    </w:p>
    <w:p w:rsidR="00D072C3" w:rsidRPr="00D072C3" w:rsidRDefault="00D072C3" w:rsidP="00D072C3">
      <w:pPr>
        <w:jc w:val="both"/>
        <w:rPr>
          <w:rFonts w:ascii="Times New Roman" w:hAnsi="Times New Roman" w:cs="Times New Roman"/>
          <w:sz w:val="28"/>
          <w:szCs w:val="28"/>
        </w:rPr>
      </w:pPr>
      <w:r w:rsidRPr="00D072C3">
        <w:rPr>
          <w:rFonts w:ascii="Times New Roman" w:hAnsi="Times New Roman" w:cs="Times New Roman"/>
          <w:sz w:val="28"/>
          <w:szCs w:val="28"/>
        </w:rPr>
        <w:t>Мощность двигателя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72C3">
        <w:rPr>
          <w:rFonts w:ascii="Times New Roman" w:hAnsi="Times New Roman" w:cs="Times New Roman"/>
          <w:sz w:val="28"/>
          <w:szCs w:val="28"/>
        </w:rPr>
        <w:t>250 Вт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D072C3" w:rsidRPr="00D072C3" w:rsidRDefault="00D072C3" w:rsidP="00D072C3">
      <w:pPr>
        <w:jc w:val="both"/>
        <w:rPr>
          <w:rFonts w:ascii="Times New Roman" w:hAnsi="Times New Roman" w:cs="Times New Roman"/>
          <w:sz w:val="28"/>
          <w:szCs w:val="28"/>
        </w:rPr>
      </w:pPr>
      <w:r w:rsidRPr="00D072C3">
        <w:rPr>
          <w:rFonts w:ascii="Times New Roman" w:hAnsi="Times New Roman" w:cs="Times New Roman"/>
          <w:sz w:val="28"/>
          <w:szCs w:val="28"/>
        </w:rPr>
        <w:t>Максимальная скорость</w:t>
      </w:r>
      <w:r>
        <w:rPr>
          <w:rFonts w:ascii="Times New Roman" w:hAnsi="Times New Roman" w:cs="Times New Roman"/>
          <w:sz w:val="28"/>
          <w:szCs w:val="28"/>
        </w:rPr>
        <w:t xml:space="preserve"> разгона - </w:t>
      </w:r>
      <w:r w:rsidRPr="00D072C3">
        <w:rPr>
          <w:rFonts w:ascii="Times New Roman" w:hAnsi="Times New Roman" w:cs="Times New Roman"/>
          <w:sz w:val="28"/>
          <w:szCs w:val="28"/>
        </w:rPr>
        <w:t>25 км/ч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D072C3" w:rsidRPr="00D072C3" w:rsidRDefault="00D072C3" w:rsidP="00D072C3">
      <w:pPr>
        <w:jc w:val="both"/>
        <w:rPr>
          <w:rFonts w:ascii="Times New Roman" w:hAnsi="Times New Roman" w:cs="Times New Roman"/>
          <w:sz w:val="28"/>
          <w:szCs w:val="28"/>
        </w:rPr>
      </w:pPr>
      <w:r w:rsidRPr="00D072C3">
        <w:rPr>
          <w:rFonts w:ascii="Times New Roman" w:hAnsi="Times New Roman" w:cs="Times New Roman"/>
          <w:sz w:val="28"/>
          <w:szCs w:val="28"/>
        </w:rPr>
        <w:t>Запас хода</w:t>
      </w:r>
      <w:r>
        <w:rPr>
          <w:rFonts w:ascii="Times New Roman" w:hAnsi="Times New Roman" w:cs="Times New Roman"/>
          <w:sz w:val="28"/>
          <w:szCs w:val="28"/>
        </w:rPr>
        <w:t xml:space="preserve"> - 25 километров;</w:t>
      </w:r>
    </w:p>
    <w:p w:rsidR="00D072C3" w:rsidRPr="00D072C3" w:rsidRDefault="00D072C3" w:rsidP="00D072C3">
      <w:pPr>
        <w:jc w:val="both"/>
        <w:rPr>
          <w:rFonts w:ascii="Times New Roman" w:hAnsi="Times New Roman" w:cs="Times New Roman"/>
          <w:sz w:val="28"/>
          <w:szCs w:val="28"/>
        </w:rPr>
      </w:pPr>
      <w:r w:rsidRPr="00D072C3">
        <w:rPr>
          <w:rFonts w:ascii="Times New Roman" w:hAnsi="Times New Roman" w:cs="Times New Roman"/>
          <w:sz w:val="28"/>
          <w:szCs w:val="28"/>
        </w:rPr>
        <w:t>Максимальная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- 110 килограмм;</w:t>
      </w:r>
    </w:p>
    <w:p w:rsidR="005345E7" w:rsidRDefault="00D072C3" w:rsidP="00D072C3">
      <w:pPr>
        <w:jc w:val="both"/>
        <w:rPr>
          <w:rFonts w:ascii="Times New Roman" w:hAnsi="Times New Roman" w:cs="Times New Roman"/>
          <w:sz w:val="28"/>
          <w:szCs w:val="28"/>
        </w:rPr>
      </w:pPr>
      <w:r w:rsidRPr="00D072C3">
        <w:rPr>
          <w:rFonts w:ascii="Times New Roman" w:hAnsi="Times New Roman" w:cs="Times New Roman"/>
          <w:sz w:val="28"/>
          <w:szCs w:val="28"/>
        </w:rPr>
        <w:t>Максимальный угол подъема</w:t>
      </w:r>
      <w:r>
        <w:rPr>
          <w:rFonts w:ascii="Times New Roman" w:hAnsi="Times New Roman" w:cs="Times New Roman"/>
          <w:sz w:val="28"/>
          <w:szCs w:val="28"/>
        </w:rPr>
        <w:t xml:space="preserve"> 11градусов;</w:t>
      </w:r>
    </w:p>
    <w:p w:rsidR="00D072C3" w:rsidRPr="00D072C3" w:rsidRDefault="00D072C3" w:rsidP="00D072C3">
      <w:pPr>
        <w:jc w:val="both"/>
        <w:rPr>
          <w:rFonts w:ascii="Times New Roman" w:hAnsi="Times New Roman" w:cs="Times New Roman"/>
          <w:sz w:val="28"/>
          <w:szCs w:val="28"/>
        </w:rPr>
      </w:pPr>
      <w:r w:rsidRPr="00D072C3">
        <w:rPr>
          <w:rFonts w:ascii="Times New Roman" w:hAnsi="Times New Roman" w:cs="Times New Roman"/>
          <w:sz w:val="28"/>
          <w:szCs w:val="28"/>
        </w:rPr>
        <w:t>Материал рамы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72C3">
        <w:rPr>
          <w:rFonts w:ascii="Times New Roman" w:hAnsi="Times New Roman" w:cs="Times New Roman"/>
          <w:sz w:val="28"/>
          <w:szCs w:val="28"/>
        </w:rPr>
        <w:t>Алюминий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2C3" w:rsidRPr="00D072C3" w:rsidRDefault="00D072C3" w:rsidP="00D072C3">
      <w:pPr>
        <w:jc w:val="both"/>
        <w:rPr>
          <w:rFonts w:ascii="Times New Roman" w:hAnsi="Times New Roman" w:cs="Times New Roman"/>
          <w:sz w:val="28"/>
          <w:szCs w:val="28"/>
        </w:rPr>
      </w:pPr>
      <w:r w:rsidRPr="00D072C3">
        <w:rPr>
          <w:rFonts w:ascii="Times New Roman" w:hAnsi="Times New Roman" w:cs="Times New Roman"/>
          <w:sz w:val="28"/>
          <w:szCs w:val="28"/>
        </w:rPr>
        <w:t>Тормоз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72C3">
        <w:rPr>
          <w:rFonts w:ascii="Times New Roman" w:hAnsi="Times New Roman" w:cs="Times New Roman"/>
          <w:sz w:val="28"/>
          <w:szCs w:val="28"/>
        </w:rPr>
        <w:t>Ручной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2C3" w:rsidRDefault="00D072C3" w:rsidP="00D072C3">
      <w:pPr>
        <w:jc w:val="both"/>
        <w:rPr>
          <w:rFonts w:ascii="Times New Roman" w:hAnsi="Times New Roman" w:cs="Times New Roman"/>
          <w:sz w:val="28"/>
          <w:szCs w:val="28"/>
        </w:rPr>
      </w:pPr>
      <w:r w:rsidRPr="00D072C3">
        <w:rPr>
          <w:rFonts w:ascii="Times New Roman" w:hAnsi="Times New Roman" w:cs="Times New Roman"/>
          <w:sz w:val="28"/>
          <w:szCs w:val="28"/>
        </w:rPr>
        <w:t>Дисков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072C3">
        <w:rPr>
          <w:rFonts w:ascii="Times New Roman" w:hAnsi="Times New Roman" w:cs="Times New Roman"/>
          <w:sz w:val="28"/>
          <w:szCs w:val="28"/>
        </w:rPr>
        <w:t xml:space="preserve"> тормоз</w:t>
      </w:r>
      <w:r>
        <w:rPr>
          <w:rFonts w:ascii="Times New Roman" w:hAnsi="Times New Roman" w:cs="Times New Roman"/>
          <w:sz w:val="28"/>
          <w:szCs w:val="28"/>
        </w:rPr>
        <w:t>а – присутствуют;</w:t>
      </w:r>
    </w:p>
    <w:p w:rsidR="00D072C3" w:rsidRPr="00D072C3" w:rsidRDefault="00D072C3" w:rsidP="00D072C3">
      <w:pPr>
        <w:jc w:val="both"/>
        <w:rPr>
          <w:rFonts w:ascii="Times New Roman" w:hAnsi="Times New Roman" w:cs="Times New Roman"/>
          <w:sz w:val="28"/>
          <w:szCs w:val="28"/>
        </w:rPr>
      </w:pPr>
      <w:r w:rsidRPr="00D072C3">
        <w:rPr>
          <w:rFonts w:ascii="Times New Roman" w:hAnsi="Times New Roman" w:cs="Times New Roman"/>
          <w:sz w:val="28"/>
          <w:szCs w:val="28"/>
        </w:rPr>
        <w:t>Количество колес</w:t>
      </w:r>
      <w:r>
        <w:rPr>
          <w:rFonts w:ascii="Times New Roman" w:hAnsi="Times New Roman" w:cs="Times New Roman"/>
          <w:sz w:val="28"/>
          <w:szCs w:val="28"/>
        </w:rPr>
        <w:t xml:space="preserve"> – два;</w:t>
      </w:r>
    </w:p>
    <w:p w:rsidR="00D072C3" w:rsidRPr="00D072C3" w:rsidRDefault="00D072C3" w:rsidP="00D072C3">
      <w:pPr>
        <w:jc w:val="both"/>
        <w:rPr>
          <w:rFonts w:ascii="Times New Roman" w:hAnsi="Times New Roman" w:cs="Times New Roman"/>
          <w:sz w:val="28"/>
          <w:szCs w:val="28"/>
        </w:rPr>
      </w:pPr>
      <w:r w:rsidRPr="00D072C3">
        <w:rPr>
          <w:rFonts w:ascii="Times New Roman" w:hAnsi="Times New Roman" w:cs="Times New Roman"/>
          <w:sz w:val="28"/>
          <w:szCs w:val="28"/>
        </w:rPr>
        <w:t>Диаметр переднего колеса</w:t>
      </w:r>
      <w:r>
        <w:rPr>
          <w:rFonts w:ascii="Times New Roman" w:hAnsi="Times New Roman" w:cs="Times New Roman"/>
          <w:sz w:val="28"/>
          <w:szCs w:val="28"/>
        </w:rPr>
        <w:t xml:space="preserve"> - 22.5 сантиметра;</w:t>
      </w:r>
    </w:p>
    <w:p w:rsidR="00D072C3" w:rsidRDefault="00D072C3" w:rsidP="00D07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Диаметр заднего колеса - 20.5 сантиметра;</w:t>
      </w:r>
    </w:p>
    <w:p w:rsidR="005345E7" w:rsidRDefault="000C3286" w:rsidP="00075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– тринадцать с половиной килограмма;</w:t>
      </w:r>
    </w:p>
    <w:p w:rsidR="000C3286" w:rsidRDefault="000C3286" w:rsidP="00075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подзарядки – четыре часа. </w:t>
      </w:r>
    </w:p>
    <w:p w:rsidR="000C3286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вышеперечисленной оргтехники является Арендодатель. </w:t>
      </w:r>
    </w:p>
    <w:p w:rsidR="000C3286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 xml:space="preserve">Арендодатель гарантирует, что сдаваемое им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257350">
        <w:rPr>
          <w:rFonts w:ascii="Times New Roman" w:hAnsi="Times New Roman" w:cs="Times New Roman"/>
          <w:sz w:val="28"/>
          <w:szCs w:val="28"/>
        </w:rPr>
        <w:t xml:space="preserve"> не находится в залоге, под арестом и не принадлежит по праву собственности третьим лицам.</w:t>
      </w:r>
    </w:p>
    <w:p w:rsidR="000C3286" w:rsidRPr="00257350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соглашения вступает в силу с момента подписания его обеими сторонами. </w:t>
      </w:r>
    </w:p>
    <w:p w:rsidR="000C3286" w:rsidRPr="00F3153D" w:rsidRDefault="000C3286" w:rsidP="000C32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0C3286" w:rsidRPr="00257350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>самокатом составляет 2 000 (Две тысячи) рублей 00 копеек за 60 (Шестьдесят) минут</w:t>
      </w:r>
      <w:r w:rsidRPr="00257350">
        <w:rPr>
          <w:rFonts w:ascii="Times New Roman" w:hAnsi="Times New Roman" w:cs="Times New Roman"/>
          <w:sz w:val="28"/>
          <w:szCs w:val="28"/>
        </w:rPr>
        <w:t>.</w:t>
      </w:r>
    </w:p>
    <w:p w:rsidR="000C3286" w:rsidRPr="00257350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 xml:space="preserve">Оплата осуществляется </w:t>
      </w:r>
      <w:r>
        <w:rPr>
          <w:rFonts w:ascii="Times New Roman" w:hAnsi="Times New Roman" w:cs="Times New Roman"/>
          <w:sz w:val="28"/>
          <w:szCs w:val="28"/>
        </w:rPr>
        <w:t>в любом из видов (картой, наличными или банковским переводом) на счет Арендатора в момент заключения дог</w:t>
      </w:r>
      <w:r w:rsidR="00841B7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ора</w:t>
      </w:r>
      <w:r w:rsidRPr="00257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286" w:rsidRPr="00F3153D" w:rsidRDefault="000C3286" w:rsidP="000C32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0C3286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0C3286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>Предоставить Арендатору во временное пользование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7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заявленное в договоре движимое имущество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электросамокат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C3286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и качество сдаваемого напрокат движимого имущества;</w:t>
      </w:r>
    </w:p>
    <w:p w:rsidR="000C3286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при нарушении обязательств по настоящему договору.</w:t>
      </w:r>
    </w:p>
    <w:p w:rsidR="000C3286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вправе:</w:t>
      </w:r>
    </w:p>
    <w:p w:rsidR="000C3286" w:rsidRPr="00257350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Арендодателя предоставления качественного и исправного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электросамоката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заявленного в тексте настоящего соглашения.  </w:t>
      </w:r>
    </w:p>
    <w:p w:rsidR="000C3286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0C3286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ить арендную выплату за взятие напрокат</w:t>
      </w:r>
      <w:r w:rsidRPr="00257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заявленного в тексте соглашения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электросамоката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3286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Бережно и аккуратно относиться к арендуемому движимому имуществу;</w:t>
      </w:r>
    </w:p>
    <w:p w:rsidR="000C3286" w:rsidRPr="00257350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при нарушении обязательств по настоящему договору.</w:t>
      </w:r>
    </w:p>
    <w:p w:rsidR="000C3286" w:rsidRPr="00075EA3" w:rsidRDefault="00B72B68" w:rsidP="00075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 w:rsidR="000C3286" w:rsidRPr="00742F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3286" w:rsidRPr="00075EA3" w:rsidSect="00D3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5EA3"/>
    <w:rsid w:val="00075EA3"/>
    <w:rsid w:val="000C3286"/>
    <w:rsid w:val="002817C8"/>
    <w:rsid w:val="005345E7"/>
    <w:rsid w:val="00841B76"/>
    <w:rsid w:val="008626D1"/>
    <w:rsid w:val="00B72B68"/>
    <w:rsid w:val="00CE49A6"/>
    <w:rsid w:val="00D072C3"/>
    <w:rsid w:val="00D351FD"/>
    <w:rsid w:val="00E8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проката</dc:title>
  <dc:subject/>
  <dc:creator>Assistentus.ru</dc:creator>
  <cp:keywords/>
  <dc:description/>
  <cp:lastModifiedBy>Assistentus.ru</cp:lastModifiedBy>
  <cp:revision>5</cp:revision>
  <dcterms:created xsi:type="dcterms:W3CDTF">2021-11-18T06:16:00Z</dcterms:created>
  <dcterms:modified xsi:type="dcterms:W3CDTF">2022-01-09T14:45:00Z</dcterms:modified>
</cp:coreProperties>
</file>