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91" w:rsidRDefault="00160E91" w:rsidP="0016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r w:rsidRPr="008740DA"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332</w:t>
      </w:r>
      <w:r w:rsidRPr="008740DA">
        <w:rPr>
          <w:rFonts w:ascii="Times New Roman" w:hAnsi="Times New Roman" w:cs="Times New Roman"/>
          <w:b/>
          <w:sz w:val="24"/>
          <w:szCs w:val="24"/>
        </w:rPr>
        <w:t>3/2024</w:t>
      </w:r>
    </w:p>
    <w:p w:rsidR="00160E91" w:rsidRPr="008740DA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февраля 2025 года</w:t>
      </w:r>
    </w:p>
    <w:p w:rsidR="00160E91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Тюменский городской суд</w:t>
      </w:r>
    </w:p>
    <w:p w:rsidR="00160E91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160E91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Громяко Сергей Николаевич</w:t>
      </w:r>
    </w:p>
    <w:p w:rsidR="00160E91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160E91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Тихон Андреевич</w:t>
      </w:r>
    </w:p>
    <w:p w:rsidR="00160E91" w:rsidRPr="008740DA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  <w:sectPr w:rsidR="00160E91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p w:rsidR="00160E91" w:rsidRDefault="00160E91" w:rsidP="00160E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8"/>
      <w:bookmarkStart w:id="2" w:name="OLE_LINK19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Ходатайство о восстановлении пропущенного срока</w:t>
      </w:r>
    </w:p>
    <w:bookmarkEnd w:id="1"/>
    <w:bookmarkEnd w:id="2"/>
    <w:p w:rsidR="00160E91" w:rsidRPr="002D7367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Тюменским городским судом </w:t>
      </w:r>
      <w:r w:rsidRPr="002D7367">
        <w:rPr>
          <w:rFonts w:ascii="Times New Roman" w:hAnsi="Times New Roman" w:cs="Times New Roman"/>
          <w:sz w:val="24"/>
          <w:szCs w:val="24"/>
        </w:rPr>
        <w:t>вынесено решение по делу № 2-</w:t>
      </w:r>
      <w:r>
        <w:rPr>
          <w:rFonts w:ascii="Times New Roman" w:hAnsi="Times New Roman" w:cs="Times New Roman"/>
          <w:sz w:val="24"/>
          <w:szCs w:val="24"/>
        </w:rPr>
        <w:t>3323</w:t>
      </w:r>
      <w:r w:rsidRPr="002D7367">
        <w:rPr>
          <w:rFonts w:ascii="Times New Roman" w:hAnsi="Times New Roman" w:cs="Times New Roman"/>
          <w:sz w:val="24"/>
          <w:szCs w:val="24"/>
        </w:rPr>
        <w:t>/2024, в котором я,</w:t>
      </w:r>
      <w:r>
        <w:rPr>
          <w:rFonts w:ascii="Times New Roman" w:hAnsi="Times New Roman" w:cs="Times New Roman"/>
          <w:sz w:val="24"/>
          <w:szCs w:val="24"/>
        </w:rPr>
        <w:t xml:space="preserve"> Громяко Сергей Николаевич,</w:t>
      </w:r>
      <w:r w:rsidRPr="002D7367">
        <w:rPr>
          <w:rFonts w:ascii="Times New Roman" w:hAnsi="Times New Roman" w:cs="Times New Roman"/>
          <w:sz w:val="24"/>
          <w:szCs w:val="24"/>
        </w:rPr>
        <w:t xml:space="preserve"> выступал в </w:t>
      </w:r>
      <w:r>
        <w:rPr>
          <w:rFonts w:ascii="Times New Roman" w:hAnsi="Times New Roman" w:cs="Times New Roman"/>
          <w:sz w:val="24"/>
          <w:szCs w:val="24"/>
        </w:rPr>
        <w:t>процессуальном статусе истца</w:t>
      </w:r>
      <w:r w:rsidRPr="002D7367">
        <w:rPr>
          <w:rFonts w:ascii="Times New Roman" w:hAnsi="Times New Roman" w:cs="Times New Roman"/>
          <w:sz w:val="24"/>
          <w:szCs w:val="24"/>
        </w:rPr>
        <w:t xml:space="preserve"> истца. Судом было отказано в удовлетворении исковых требований в полном объёме.</w:t>
      </w:r>
    </w:p>
    <w:p w:rsidR="00160E91" w:rsidRPr="002D7367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321 ГПК апелляционная жалоба может подаваться в течение месяца со дня вынесения решения, то есть до его вступления в законную силу. На данный момент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D73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D736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7367">
        <w:rPr>
          <w:rFonts w:ascii="Times New Roman" w:hAnsi="Times New Roman" w:cs="Times New Roman"/>
          <w:sz w:val="24"/>
          <w:szCs w:val="24"/>
        </w:rPr>
        <w:t xml:space="preserve"> г.), срок пропущен, однако по уважительной причине. 10.10.2024 г., в день вынесения решения, Истец попал в </w:t>
      </w:r>
      <w:r>
        <w:rPr>
          <w:rFonts w:ascii="Times New Roman" w:hAnsi="Times New Roman" w:cs="Times New Roman"/>
          <w:sz w:val="24"/>
          <w:szCs w:val="24"/>
        </w:rPr>
        <w:t>автомобильную аварию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вследствие чего был </w:t>
      </w:r>
      <w:r>
        <w:rPr>
          <w:rFonts w:ascii="Times New Roman" w:hAnsi="Times New Roman" w:cs="Times New Roman"/>
          <w:sz w:val="24"/>
          <w:szCs w:val="24"/>
        </w:rPr>
        <w:t>госпитализирован и доставлен в стационар Курганского ГБУ № 2 им. Вахрушева.</w:t>
      </w:r>
    </w:p>
    <w:p w:rsidR="00160E91" w:rsidRPr="002D7367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:rsidR="00160E91" w:rsidRPr="002D7367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:rsidR="00160E91" w:rsidRPr="002D7367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:rsidR="00160E91" w:rsidRDefault="00160E91" w:rsidP="00160E9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r>
        <w:rPr>
          <w:rFonts w:ascii="Times New Roman" w:hAnsi="Times New Roman" w:cs="Times New Roman"/>
          <w:sz w:val="24"/>
          <w:szCs w:val="24"/>
        </w:rPr>
        <w:t>Восстановить пропущенный срок для подачи апелляционной жалобы.</w:t>
      </w:r>
    </w:p>
    <w:p w:rsidR="00160E91" w:rsidRPr="002D7367" w:rsidRDefault="00160E91" w:rsidP="00160E91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апелляционную жалобу на решение Тюменского городского суда от 10.10.2024 г. № 2-3323/2024.</w:t>
      </w:r>
    </w:p>
    <w:bookmarkEnd w:id="3"/>
    <w:p w:rsidR="00160E91" w:rsidRPr="00160E91" w:rsidRDefault="00160E91" w:rsidP="00160E9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Сергей Николаевич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:rsidR="00160E91" w:rsidRPr="00455582" w:rsidRDefault="00160E91" w:rsidP="00160E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E91" w:rsidRPr="008740DA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91" w:rsidRPr="00533CDB" w:rsidRDefault="00160E91" w:rsidP="00160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E91" w:rsidRPr="00F20723" w:rsidRDefault="00160E91" w:rsidP="00160E9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E91" w:rsidRDefault="00160E91" w:rsidP="00160E91"/>
    <w:p w:rsidR="00160E91" w:rsidRDefault="00160E91" w:rsidP="00160E91"/>
    <w:p w:rsidR="00160E91" w:rsidRDefault="00160E91" w:rsidP="00160E91"/>
    <w:p w:rsidR="00160E91" w:rsidRDefault="00160E91" w:rsidP="00160E91"/>
    <w:p w:rsidR="00160E91" w:rsidRDefault="00160E91" w:rsidP="00160E91"/>
    <w:p w:rsidR="00160E91" w:rsidRDefault="00160E91" w:rsidP="00160E91"/>
    <w:p w:rsidR="00160E91" w:rsidRPr="00455582" w:rsidRDefault="00160E91" w:rsidP="00160E91"/>
    <w:p w:rsidR="00160E91" w:rsidRDefault="00160E91" w:rsidP="00160E91"/>
    <w:p w:rsidR="00160E91" w:rsidRDefault="00160E91" w:rsidP="00160E91"/>
    <w:p w:rsidR="00101062" w:rsidRDefault="00101062">
      <w:bookmarkStart w:id="4" w:name="_GoBack"/>
      <w:bookmarkEnd w:id="4"/>
    </w:p>
    <w:sectPr w:rsidR="00101062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2E1"/>
    <w:rsid w:val="00101062"/>
    <w:rsid w:val="00160E91"/>
    <w:rsid w:val="005D0E78"/>
    <w:rsid w:val="007307CF"/>
    <w:rsid w:val="00B3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восстановлении пропущенного срока</dc:title>
  <dc:subject/>
  <dc:creator>Assistentus.ru</dc:creator>
  <cp:keywords/>
  <dc:description/>
  <cp:lastModifiedBy>Assistentus.ru</cp:lastModifiedBy>
  <cp:revision>3</cp:revision>
  <dcterms:created xsi:type="dcterms:W3CDTF">2023-03-06T04:45:00Z</dcterms:created>
  <dcterms:modified xsi:type="dcterms:W3CDTF">2023-03-07T12:19:00Z</dcterms:modified>
</cp:coreProperties>
</file>