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0B65" w14:textId="77777777" w:rsidR="0076054F" w:rsidRPr="0076054F" w:rsidRDefault="0076054F" w:rsidP="007605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6054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Адрес: 100000, г. Курган, ул. </w:t>
      </w:r>
      <w:proofErr w:type="spellStart"/>
      <w:r w:rsidRPr="0076054F">
        <w:rPr>
          <w:rFonts w:ascii="Times New Roman" w:hAnsi="Times New Roman" w:cs="Times New Roman"/>
          <w:b/>
          <w:bCs/>
          <w:sz w:val="28"/>
          <w:szCs w:val="28"/>
        </w:rPr>
        <w:t>Аркатовская</w:t>
      </w:r>
      <w:proofErr w:type="spellEnd"/>
      <w:r w:rsidRPr="0076054F">
        <w:rPr>
          <w:rFonts w:ascii="Times New Roman" w:hAnsi="Times New Roman" w:cs="Times New Roman"/>
          <w:b/>
          <w:bCs/>
          <w:sz w:val="28"/>
          <w:szCs w:val="28"/>
        </w:rPr>
        <w:t>, д. 10</w:t>
      </w:r>
    </w:p>
    <w:p w14:paraId="4B9AE80C" w14:textId="5B6E57A8" w:rsidR="0076054F" w:rsidRPr="0076054F" w:rsidRDefault="0076054F" w:rsidP="007605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Истец:</w:t>
      </w:r>
      <w:r w:rsidRPr="0076054F">
        <w:rPr>
          <w:rFonts w:ascii="Times New Roman" w:hAnsi="Times New Roman" w:cs="Times New Roman"/>
          <w:sz w:val="28"/>
          <w:szCs w:val="28"/>
        </w:rPr>
        <w:br/>
        <w:t>Еремей Валентинович Зарубин</w:t>
      </w:r>
      <w:r w:rsidRPr="0076054F">
        <w:rPr>
          <w:rFonts w:ascii="Times New Roman" w:hAnsi="Times New Roman" w:cs="Times New Roman"/>
          <w:sz w:val="28"/>
          <w:szCs w:val="28"/>
        </w:rPr>
        <w:br/>
        <w:t>Адрес: 100001, г. Курган, ул. Туманная, д. 1, кв. 10</w:t>
      </w:r>
      <w:r w:rsidRPr="0076054F">
        <w:rPr>
          <w:rFonts w:ascii="Times New Roman" w:hAnsi="Times New Roman" w:cs="Times New Roman"/>
          <w:sz w:val="28"/>
          <w:szCs w:val="28"/>
        </w:rPr>
        <w:br/>
        <w:t>Телефон: +7-900-000-00-01</w:t>
      </w:r>
    </w:p>
    <w:p w14:paraId="10C503B5" w14:textId="77777777" w:rsidR="0076054F" w:rsidRPr="0076054F" w:rsidRDefault="0076054F" w:rsidP="007605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Ответчик:</w:t>
      </w:r>
      <w:r w:rsidRPr="0076054F">
        <w:rPr>
          <w:rFonts w:ascii="Times New Roman" w:hAnsi="Times New Roman" w:cs="Times New Roman"/>
          <w:sz w:val="28"/>
          <w:szCs w:val="28"/>
        </w:rPr>
        <w:br/>
        <w:t xml:space="preserve">Снежана </w:t>
      </w:r>
      <w:proofErr w:type="spellStart"/>
      <w:r w:rsidRPr="0076054F">
        <w:rPr>
          <w:rFonts w:ascii="Times New Roman" w:hAnsi="Times New Roman" w:cs="Times New Roman"/>
          <w:sz w:val="28"/>
          <w:szCs w:val="28"/>
        </w:rPr>
        <w:t>Ратмировна</w:t>
      </w:r>
      <w:proofErr w:type="spellEnd"/>
      <w:r w:rsidRPr="0076054F">
        <w:rPr>
          <w:rFonts w:ascii="Times New Roman" w:hAnsi="Times New Roman" w:cs="Times New Roman"/>
          <w:sz w:val="28"/>
          <w:szCs w:val="28"/>
        </w:rPr>
        <w:t xml:space="preserve"> Колчева</w:t>
      </w:r>
      <w:r w:rsidRPr="0076054F">
        <w:rPr>
          <w:rFonts w:ascii="Times New Roman" w:hAnsi="Times New Roman" w:cs="Times New Roman"/>
          <w:sz w:val="28"/>
          <w:szCs w:val="28"/>
        </w:rPr>
        <w:br/>
        <w:t>Адрес: 100010, г. Курган, ул. Клеверная, д. 11, кв. 1</w:t>
      </w:r>
      <w:r w:rsidRPr="0076054F">
        <w:rPr>
          <w:rFonts w:ascii="Times New Roman" w:hAnsi="Times New Roman" w:cs="Times New Roman"/>
          <w:sz w:val="28"/>
          <w:szCs w:val="28"/>
        </w:rPr>
        <w:br/>
        <w:t>Телефон: +7-900-000-00-02</w:t>
      </w:r>
    </w:p>
    <w:p w14:paraId="712BE714" w14:textId="77777777" w:rsidR="0076054F" w:rsidRPr="0076054F" w:rsidRDefault="0076054F" w:rsidP="007605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76054F">
        <w:rPr>
          <w:rFonts w:ascii="Times New Roman" w:hAnsi="Times New Roman" w:cs="Times New Roman"/>
          <w:sz w:val="28"/>
          <w:szCs w:val="28"/>
        </w:rPr>
        <w:br/>
        <w:t>о применении последствий ничтожной сделки, совершённой несовершеннолетним</w:t>
      </w:r>
    </w:p>
    <w:p w14:paraId="3C4CF08A" w14:textId="77777777" w:rsidR="0076054F" w:rsidRPr="0076054F" w:rsidRDefault="0076054F" w:rsidP="00760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05 июня 2025 года мой сын, Зарубин Тимофей Еремеевич, 2014 года рождения, находясь без присмотра взрослых, заключил с ответчиком договор купли-продажи ноутбука марки "</w:t>
      </w:r>
      <w:proofErr w:type="spellStart"/>
      <w:r w:rsidRPr="0076054F">
        <w:rPr>
          <w:rFonts w:ascii="Times New Roman" w:hAnsi="Times New Roman" w:cs="Times New Roman"/>
          <w:sz w:val="28"/>
          <w:szCs w:val="28"/>
        </w:rPr>
        <w:t>Astrolux</w:t>
      </w:r>
      <w:proofErr w:type="spellEnd"/>
      <w:r w:rsidRPr="0076054F">
        <w:rPr>
          <w:rFonts w:ascii="Times New Roman" w:hAnsi="Times New Roman" w:cs="Times New Roman"/>
          <w:sz w:val="28"/>
          <w:szCs w:val="28"/>
        </w:rPr>
        <w:t>", принадлежащего ему на праве собственности. Сделка была оформлена письменно, на бумаге от руки, без участия законных представителей.</w:t>
      </w:r>
    </w:p>
    <w:p w14:paraId="6EB4A4CA" w14:textId="77777777" w:rsidR="0076054F" w:rsidRPr="0076054F" w:rsidRDefault="0076054F" w:rsidP="00760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Указанный ноутбук ранее был подарен Тимофею его крестной матерью, что подтверждается договором дарения от 21 марта 2024 года. Цена, полученная по сделке, составила 3000 рублей. Сумма была немедленно потрачена ребёнком в тот же день.</w:t>
      </w:r>
    </w:p>
    <w:p w14:paraId="2322BE3D" w14:textId="77777777" w:rsidR="0076054F" w:rsidRPr="0076054F" w:rsidRDefault="0076054F" w:rsidP="00760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 xml:space="preserve">Я узнал о факте сделки спустя неделю, когда обнаружил отсутствие устройства. При обращении к Снежане </w:t>
      </w:r>
      <w:proofErr w:type="spellStart"/>
      <w:r w:rsidRPr="0076054F">
        <w:rPr>
          <w:rFonts w:ascii="Times New Roman" w:hAnsi="Times New Roman" w:cs="Times New Roman"/>
          <w:sz w:val="28"/>
          <w:szCs w:val="28"/>
        </w:rPr>
        <w:t>Ратмировне</w:t>
      </w:r>
      <w:proofErr w:type="spellEnd"/>
      <w:r w:rsidRPr="0076054F">
        <w:rPr>
          <w:rFonts w:ascii="Times New Roman" w:hAnsi="Times New Roman" w:cs="Times New Roman"/>
          <w:sz w:val="28"/>
          <w:szCs w:val="28"/>
        </w:rPr>
        <w:t xml:space="preserve"> с просьбой вернуть имущество добровольно последовал отказ. Более того, мне стало известно о намерении ответчика продать устройство через интернет, что создаёт реальную угрозу утраты возможности возврата имущества в натуре.</w:t>
      </w:r>
    </w:p>
    <w:p w14:paraId="06E8F086" w14:textId="77777777" w:rsidR="0076054F" w:rsidRPr="0076054F" w:rsidRDefault="0076054F" w:rsidP="00760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Согласно пункту 1 статьи 172 Гражданского кодекса РФ, сделка, совершённая лицом, не достигшим четырнадцати лет, ничтожна. Заключённый договор не относится к числу мелких бытовых сделок, поскольку предметом его выступает техническое средство значительной стоимости, приобретённое ребёнком не по своей инициативе, а под влиянием предложения совершеннолетнего.</w:t>
      </w:r>
    </w:p>
    <w:p w14:paraId="315FE74C" w14:textId="77777777" w:rsidR="0076054F" w:rsidRPr="0076054F" w:rsidRDefault="0076054F" w:rsidP="00760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166, 167, 171, 172 Гражданского кодекса РФ, а также статьями 139, 140 Гражданского процессуального кодекса РФ, прошу:</w:t>
      </w:r>
    </w:p>
    <w:p w14:paraId="4739254D" w14:textId="77777777" w:rsidR="0076054F" w:rsidRPr="0076054F" w:rsidRDefault="0076054F" w:rsidP="007605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lastRenderedPageBreak/>
        <w:t xml:space="preserve">Применить последствия недействительности сделки от 05.06.2025, совершённой несовершеннолетним Зарубиным Тимофеем Еремеевичем, и обязать Колчеву Снежану </w:t>
      </w:r>
      <w:proofErr w:type="spellStart"/>
      <w:r w:rsidRPr="0076054F">
        <w:rPr>
          <w:rFonts w:ascii="Times New Roman" w:hAnsi="Times New Roman" w:cs="Times New Roman"/>
          <w:sz w:val="28"/>
          <w:szCs w:val="28"/>
        </w:rPr>
        <w:t>Ратмировну</w:t>
      </w:r>
      <w:proofErr w:type="spellEnd"/>
      <w:r w:rsidRPr="0076054F">
        <w:rPr>
          <w:rFonts w:ascii="Times New Roman" w:hAnsi="Times New Roman" w:cs="Times New Roman"/>
          <w:sz w:val="28"/>
          <w:szCs w:val="28"/>
        </w:rPr>
        <w:t xml:space="preserve"> возвратить ноутбук "</w:t>
      </w:r>
      <w:proofErr w:type="spellStart"/>
      <w:r w:rsidRPr="0076054F">
        <w:rPr>
          <w:rFonts w:ascii="Times New Roman" w:hAnsi="Times New Roman" w:cs="Times New Roman"/>
          <w:sz w:val="28"/>
          <w:szCs w:val="28"/>
        </w:rPr>
        <w:t>Astrolux</w:t>
      </w:r>
      <w:proofErr w:type="spellEnd"/>
      <w:r w:rsidRPr="0076054F">
        <w:rPr>
          <w:rFonts w:ascii="Times New Roman" w:hAnsi="Times New Roman" w:cs="Times New Roman"/>
          <w:sz w:val="28"/>
          <w:szCs w:val="28"/>
        </w:rPr>
        <w:t>", полученный по сделке.</w:t>
      </w:r>
    </w:p>
    <w:p w14:paraId="7658DAE1" w14:textId="77777777" w:rsidR="0076054F" w:rsidRPr="0076054F" w:rsidRDefault="0076054F" w:rsidP="007605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Запретить Колчевой С.Р. распоряжаться спорным имуществом до вступления решения суда в законную силу.</w:t>
      </w:r>
    </w:p>
    <w:p w14:paraId="49D1D6C2" w14:textId="77777777" w:rsidR="0076054F" w:rsidRPr="0076054F" w:rsidRDefault="0076054F" w:rsidP="00760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228B568" w14:textId="77777777" w:rsidR="0076054F" w:rsidRPr="0076054F" w:rsidRDefault="0076054F" w:rsidP="007605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3EC423F5" w14:textId="77777777" w:rsidR="0076054F" w:rsidRPr="0076054F" w:rsidRDefault="0076054F" w:rsidP="007605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Свидетельство о рождении Зарубина Т.Е.</w:t>
      </w:r>
    </w:p>
    <w:p w14:paraId="05A44B4B" w14:textId="77777777" w:rsidR="0076054F" w:rsidRPr="0076054F" w:rsidRDefault="0076054F" w:rsidP="007605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Договор дарения ноутбука от 21.03.2024.</w:t>
      </w:r>
    </w:p>
    <w:p w14:paraId="0AE93532" w14:textId="77777777" w:rsidR="0076054F" w:rsidRPr="0076054F" w:rsidRDefault="0076054F" w:rsidP="007605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Копия расписки о передаче денежных средств от 05.06.2025.</w:t>
      </w:r>
    </w:p>
    <w:p w14:paraId="2FAA7470" w14:textId="77777777" w:rsidR="0076054F" w:rsidRPr="0076054F" w:rsidRDefault="0076054F" w:rsidP="007605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Переписка сторон (скриншоты).</w:t>
      </w:r>
    </w:p>
    <w:p w14:paraId="3941CC26" w14:textId="77777777" w:rsidR="0076054F" w:rsidRPr="0076054F" w:rsidRDefault="0076054F" w:rsidP="007605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2C419104" w14:textId="77777777" w:rsidR="0076054F" w:rsidRPr="0076054F" w:rsidRDefault="0076054F" w:rsidP="007605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44301372" w14:textId="77777777" w:rsidR="0076054F" w:rsidRPr="0076054F" w:rsidRDefault="0076054F" w:rsidP="0076054F">
      <w:pPr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Pr="0076054F">
        <w:rPr>
          <w:rFonts w:ascii="Times New Roman" w:hAnsi="Times New Roman" w:cs="Times New Roman"/>
          <w:sz w:val="28"/>
          <w:szCs w:val="28"/>
        </w:rPr>
        <w:t>: 03.08.2025</w:t>
      </w:r>
      <w:r w:rsidRPr="0076054F">
        <w:rPr>
          <w:rFonts w:ascii="Times New Roman" w:hAnsi="Times New Roman" w:cs="Times New Roman"/>
          <w:sz w:val="28"/>
          <w:szCs w:val="28"/>
        </w:rPr>
        <w:br/>
      </w:r>
      <w:r w:rsidRPr="0076054F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76054F">
        <w:rPr>
          <w:rFonts w:ascii="Times New Roman" w:hAnsi="Times New Roman" w:cs="Times New Roman"/>
          <w:sz w:val="28"/>
          <w:szCs w:val="28"/>
        </w:rPr>
        <w:t>: ___________ /Е.В. Зарубин/</w:t>
      </w:r>
    </w:p>
    <w:p w14:paraId="7F11CF50" w14:textId="77777777" w:rsidR="0076054F" w:rsidRPr="00FE16C2" w:rsidRDefault="0076054F" w:rsidP="00760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FE1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4"/>
  </w:num>
  <w:num w:numId="3" w16cid:durableId="887842894">
    <w:abstractNumId w:val="3"/>
  </w:num>
  <w:num w:numId="4" w16cid:durableId="860435904">
    <w:abstractNumId w:val="23"/>
  </w:num>
  <w:num w:numId="5" w16cid:durableId="1365517735">
    <w:abstractNumId w:val="10"/>
  </w:num>
  <w:num w:numId="6" w16cid:durableId="280233304">
    <w:abstractNumId w:val="20"/>
  </w:num>
  <w:num w:numId="7" w16cid:durableId="16011819">
    <w:abstractNumId w:val="15"/>
  </w:num>
  <w:num w:numId="8" w16cid:durableId="1538810764">
    <w:abstractNumId w:val="6"/>
  </w:num>
  <w:num w:numId="9" w16cid:durableId="824054754">
    <w:abstractNumId w:val="5"/>
  </w:num>
  <w:num w:numId="10" w16cid:durableId="838615547">
    <w:abstractNumId w:val="9"/>
  </w:num>
  <w:num w:numId="11" w16cid:durableId="1788816503">
    <w:abstractNumId w:val="26"/>
  </w:num>
  <w:num w:numId="12" w16cid:durableId="1435707560">
    <w:abstractNumId w:val="2"/>
  </w:num>
  <w:num w:numId="13" w16cid:durableId="1128208361">
    <w:abstractNumId w:val="4"/>
  </w:num>
  <w:num w:numId="14" w16cid:durableId="939797935">
    <w:abstractNumId w:val="11"/>
  </w:num>
  <w:num w:numId="15" w16cid:durableId="1084837884">
    <w:abstractNumId w:val="17"/>
  </w:num>
  <w:num w:numId="16" w16cid:durableId="1157041497">
    <w:abstractNumId w:val="14"/>
  </w:num>
  <w:num w:numId="17" w16cid:durableId="1763145741">
    <w:abstractNumId w:val="21"/>
  </w:num>
  <w:num w:numId="18" w16cid:durableId="1055860192">
    <w:abstractNumId w:val="19"/>
  </w:num>
  <w:num w:numId="19" w16cid:durableId="565994813">
    <w:abstractNumId w:val="8"/>
  </w:num>
  <w:num w:numId="20" w16cid:durableId="903758909">
    <w:abstractNumId w:val="25"/>
  </w:num>
  <w:num w:numId="21" w16cid:durableId="613755357">
    <w:abstractNumId w:val="0"/>
  </w:num>
  <w:num w:numId="22" w16cid:durableId="1436828510">
    <w:abstractNumId w:val="13"/>
  </w:num>
  <w:num w:numId="23" w16cid:durableId="1828399823">
    <w:abstractNumId w:val="7"/>
  </w:num>
  <w:num w:numId="24" w16cid:durableId="1945072030">
    <w:abstractNumId w:val="16"/>
  </w:num>
  <w:num w:numId="25" w16cid:durableId="1286080039">
    <w:abstractNumId w:val="1"/>
  </w:num>
  <w:num w:numId="26" w16cid:durableId="1108427125">
    <w:abstractNumId w:val="18"/>
  </w:num>
  <w:num w:numId="27" w16cid:durableId="20090145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00F6D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применении последствий ничтожной сделки, совершенной несовершеннолетним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2025-08-03T18:40:00Z</dcterms:modified>
</cp:coreProperties>
</file>