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E700" w14:textId="77777777" w:rsidR="008532C4" w:rsidRPr="008532C4" w:rsidRDefault="008532C4" w:rsidP="008A4CC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32C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532C4">
        <w:rPr>
          <w:rFonts w:ascii="Times New Roman" w:hAnsi="Times New Roman" w:cs="Times New Roman"/>
          <w:sz w:val="28"/>
          <w:szCs w:val="28"/>
        </w:rPr>
        <w:br/>
        <w:t>Адрес: 101010, г. Курган, ул. 1-я Судебная, д. 10</w:t>
      </w:r>
    </w:p>
    <w:p w14:paraId="78AFD6F8" w14:textId="77777777" w:rsidR="008532C4" w:rsidRPr="008532C4" w:rsidRDefault="008532C4" w:rsidP="008A4CC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32C4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8532C4">
        <w:rPr>
          <w:rFonts w:ascii="Times New Roman" w:hAnsi="Times New Roman" w:cs="Times New Roman"/>
          <w:sz w:val="28"/>
          <w:szCs w:val="28"/>
        </w:rPr>
        <w:br/>
        <w:t>Калинина Анастасия Сергеевна</w:t>
      </w:r>
      <w:r w:rsidRPr="008532C4">
        <w:rPr>
          <w:rFonts w:ascii="Times New Roman" w:hAnsi="Times New Roman" w:cs="Times New Roman"/>
          <w:sz w:val="28"/>
          <w:szCs w:val="28"/>
        </w:rPr>
        <w:br/>
        <w:t>Адрес: 101010, г. Курган, ул. Мирная, д. 10, кв. 1</w:t>
      </w:r>
    </w:p>
    <w:p w14:paraId="0CD6DE7C" w14:textId="77777777" w:rsidR="008532C4" w:rsidRPr="008532C4" w:rsidRDefault="008532C4" w:rsidP="008A4CC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32C4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8532C4">
        <w:rPr>
          <w:rFonts w:ascii="Times New Roman" w:hAnsi="Times New Roman" w:cs="Times New Roman"/>
          <w:sz w:val="28"/>
          <w:szCs w:val="28"/>
        </w:rPr>
        <w:br/>
        <w:t>Круглов Артём Дмитриевич</w:t>
      </w:r>
      <w:r w:rsidRPr="008532C4">
        <w:rPr>
          <w:rFonts w:ascii="Times New Roman" w:hAnsi="Times New Roman" w:cs="Times New Roman"/>
          <w:sz w:val="28"/>
          <w:szCs w:val="28"/>
        </w:rPr>
        <w:br/>
        <w:t>Адрес: 101010, г. Курган, ул. Арбатская, д. 1, кв. 10</w:t>
      </w:r>
    </w:p>
    <w:p w14:paraId="2A21EE39" w14:textId="77777777" w:rsidR="008532C4" w:rsidRPr="008532C4" w:rsidRDefault="008532C4" w:rsidP="008A4CC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32C4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8532C4">
        <w:rPr>
          <w:rFonts w:ascii="Times New Roman" w:hAnsi="Times New Roman" w:cs="Times New Roman"/>
          <w:sz w:val="28"/>
          <w:szCs w:val="28"/>
        </w:rPr>
        <w:t xml:space="preserve"> 100 000 рублей</w:t>
      </w:r>
    </w:p>
    <w:p w14:paraId="72BCDCDE" w14:textId="77777777" w:rsidR="008532C4" w:rsidRPr="008532C4" w:rsidRDefault="008532C4" w:rsidP="008A4CC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532C4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8532C4">
        <w:rPr>
          <w:rFonts w:ascii="Times New Roman" w:hAnsi="Times New Roman" w:cs="Times New Roman"/>
          <w:sz w:val="28"/>
          <w:szCs w:val="28"/>
        </w:rPr>
        <w:br/>
        <w:t>о признании договора найма недействительным</w:t>
      </w:r>
    </w:p>
    <w:p w14:paraId="52721A85" w14:textId="77777777" w:rsidR="008532C4" w:rsidRPr="008532C4" w:rsidRDefault="008532C4" w:rsidP="00853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2C4">
        <w:rPr>
          <w:rFonts w:ascii="Times New Roman" w:hAnsi="Times New Roman" w:cs="Times New Roman"/>
          <w:sz w:val="28"/>
          <w:szCs w:val="28"/>
        </w:rPr>
        <w:t xml:space="preserve">Я, Калинина Анастасия Сергеевна, заключила с ответчиком, Кругловым Артёмом Дмитриевичем, договор найма жилого помещения, расположенного по адресу: г. Курган, ул. Арбатская, д. 1, кв. 10. Договор был подписан </w:t>
      </w:r>
      <w:r w:rsidRPr="008532C4">
        <w:rPr>
          <w:rFonts w:ascii="Times New Roman" w:hAnsi="Times New Roman" w:cs="Times New Roman"/>
          <w:b/>
          <w:bCs/>
          <w:sz w:val="28"/>
          <w:szCs w:val="28"/>
        </w:rPr>
        <w:t>10 января 2024 года</w:t>
      </w:r>
      <w:r w:rsidRPr="008532C4">
        <w:rPr>
          <w:rFonts w:ascii="Times New Roman" w:hAnsi="Times New Roman" w:cs="Times New Roman"/>
          <w:sz w:val="28"/>
          <w:szCs w:val="28"/>
        </w:rPr>
        <w:t xml:space="preserve">, срок его действия составлял один год, а ежемесячный платёж — </w:t>
      </w:r>
      <w:r w:rsidRPr="008532C4">
        <w:rPr>
          <w:rFonts w:ascii="Times New Roman" w:hAnsi="Times New Roman" w:cs="Times New Roman"/>
          <w:b/>
          <w:bCs/>
          <w:sz w:val="28"/>
          <w:szCs w:val="28"/>
        </w:rPr>
        <w:t>10 000 рублей</w:t>
      </w:r>
      <w:r w:rsidRPr="008532C4">
        <w:rPr>
          <w:rFonts w:ascii="Times New Roman" w:hAnsi="Times New Roman" w:cs="Times New Roman"/>
          <w:sz w:val="28"/>
          <w:szCs w:val="28"/>
        </w:rPr>
        <w:t>.</w:t>
      </w:r>
    </w:p>
    <w:p w14:paraId="7E70537A" w14:textId="77777777" w:rsidR="008532C4" w:rsidRPr="008532C4" w:rsidRDefault="008532C4" w:rsidP="00853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2C4">
        <w:rPr>
          <w:rFonts w:ascii="Times New Roman" w:hAnsi="Times New Roman" w:cs="Times New Roman"/>
          <w:sz w:val="28"/>
          <w:szCs w:val="28"/>
        </w:rPr>
        <w:t xml:space="preserve">Однако после заключения договора выяснилось, что Круглов А.Д. не имел законных оснований сдавать данное жильё, так как квартира находится в залоге у банка в рамках ипотечного договора, заключённого им в 2022 году. Согласно выписке из ЕГРН, обременение было зарегистрировано задолго до момента подписания договора найма, что свидетельствует о нарушении </w:t>
      </w:r>
      <w:r w:rsidRPr="008532C4">
        <w:rPr>
          <w:rFonts w:ascii="Times New Roman" w:hAnsi="Times New Roman" w:cs="Times New Roman"/>
          <w:b/>
          <w:bCs/>
          <w:sz w:val="28"/>
          <w:szCs w:val="28"/>
        </w:rPr>
        <w:t>статьи 608 ГК РФ</w:t>
      </w:r>
      <w:r w:rsidRPr="008532C4">
        <w:rPr>
          <w:rFonts w:ascii="Times New Roman" w:hAnsi="Times New Roman" w:cs="Times New Roman"/>
          <w:sz w:val="28"/>
          <w:szCs w:val="28"/>
        </w:rPr>
        <w:t>, предусматривающей, что распоряжаться имуществом может только его законный владелец либо лицо, имеющее надлежащие полномочия.</w:t>
      </w:r>
    </w:p>
    <w:p w14:paraId="363F767E" w14:textId="77777777" w:rsidR="008532C4" w:rsidRPr="008532C4" w:rsidRDefault="008532C4" w:rsidP="00853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2C4">
        <w:rPr>
          <w:rFonts w:ascii="Times New Roman" w:hAnsi="Times New Roman" w:cs="Times New Roman"/>
          <w:sz w:val="28"/>
          <w:szCs w:val="28"/>
        </w:rPr>
        <w:t>Дополнительно я узнала, что ответчик уже получил уведомление от банка о необходимости освобождения помещения в связи с невыполнением обязательств по ипотечному договору, однако, скрыв эту информацию, сдал квартиру мне. Данные обстоятельства подтверждаются выпиской из ЕГРН, уведомлением банка и перепиской с ответчиком.</w:t>
      </w:r>
    </w:p>
    <w:p w14:paraId="3BB18D53" w14:textId="7B3D7798" w:rsidR="008532C4" w:rsidRPr="008532C4" w:rsidRDefault="008532C4" w:rsidP="00853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2C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руководствуясь </w:t>
      </w:r>
      <w:r w:rsidRPr="008532C4">
        <w:rPr>
          <w:rFonts w:ascii="Times New Roman" w:hAnsi="Times New Roman" w:cs="Times New Roman"/>
          <w:b/>
          <w:bCs/>
          <w:sz w:val="28"/>
          <w:szCs w:val="28"/>
        </w:rPr>
        <w:t>статьями 166, 168, 608 ГК РФ</w:t>
      </w:r>
      <w:r w:rsidRPr="008532C4">
        <w:rPr>
          <w:rFonts w:ascii="Times New Roman" w:hAnsi="Times New Roman" w:cs="Times New Roman"/>
          <w:sz w:val="28"/>
          <w:szCs w:val="28"/>
        </w:rPr>
        <w:t>,</w:t>
      </w:r>
      <w:r w:rsidR="008A4CCC">
        <w:rPr>
          <w:rFonts w:ascii="Times New Roman" w:hAnsi="Times New Roman" w:cs="Times New Roman"/>
          <w:sz w:val="28"/>
          <w:szCs w:val="28"/>
        </w:rPr>
        <w:t xml:space="preserve"> прошу суд: </w:t>
      </w:r>
    </w:p>
    <w:p w14:paraId="5AB63C13" w14:textId="77777777" w:rsidR="008532C4" w:rsidRPr="008532C4" w:rsidRDefault="008532C4" w:rsidP="008A4C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C4">
        <w:rPr>
          <w:rFonts w:ascii="Times New Roman" w:hAnsi="Times New Roman" w:cs="Times New Roman"/>
          <w:sz w:val="28"/>
          <w:szCs w:val="28"/>
        </w:rPr>
        <w:t xml:space="preserve">Признать договор найма жилого помещения, заключённый между мной и Кругловым Артёмом Дмитриевичем </w:t>
      </w:r>
      <w:r w:rsidRPr="008532C4">
        <w:rPr>
          <w:rFonts w:ascii="Times New Roman" w:hAnsi="Times New Roman" w:cs="Times New Roman"/>
          <w:b/>
          <w:bCs/>
          <w:sz w:val="28"/>
          <w:szCs w:val="28"/>
        </w:rPr>
        <w:t>10 января 2024 года</w:t>
      </w:r>
      <w:r w:rsidRPr="008532C4">
        <w:rPr>
          <w:rFonts w:ascii="Times New Roman" w:hAnsi="Times New Roman" w:cs="Times New Roman"/>
          <w:sz w:val="28"/>
          <w:szCs w:val="28"/>
        </w:rPr>
        <w:t xml:space="preserve">, </w:t>
      </w:r>
      <w:r w:rsidRPr="008532C4">
        <w:rPr>
          <w:rFonts w:ascii="Times New Roman" w:hAnsi="Times New Roman" w:cs="Times New Roman"/>
          <w:b/>
          <w:bCs/>
          <w:sz w:val="28"/>
          <w:szCs w:val="28"/>
        </w:rPr>
        <w:t>недействительным</w:t>
      </w:r>
      <w:r w:rsidRPr="008532C4">
        <w:rPr>
          <w:rFonts w:ascii="Times New Roman" w:hAnsi="Times New Roman" w:cs="Times New Roman"/>
          <w:sz w:val="28"/>
          <w:szCs w:val="28"/>
        </w:rPr>
        <w:t>.</w:t>
      </w:r>
    </w:p>
    <w:p w14:paraId="1C2B826A" w14:textId="77777777" w:rsidR="008532C4" w:rsidRPr="008532C4" w:rsidRDefault="008532C4" w:rsidP="008A4C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C4">
        <w:rPr>
          <w:rFonts w:ascii="Times New Roman" w:hAnsi="Times New Roman" w:cs="Times New Roman"/>
          <w:sz w:val="28"/>
          <w:szCs w:val="28"/>
        </w:rPr>
        <w:t xml:space="preserve">Взыскать с ответчика в мою пользу </w:t>
      </w:r>
      <w:r w:rsidRPr="008532C4">
        <w:rPr>
          <w:rFonts w:ascii="Times New Roman" w:hAnsi="Times New Roman" w:cs="Times New Roman"/>
          <w:b/>
          <w:bCs/>
          <w:sz w:val="28"/>
          <w:szCs w:val="28"/>
        </w:rPr>
        <w:t>уплаченные денежные средства в размере 100 000 рублей</w:t>
      </w:r>
      <w:r w:rsidRPr="008532C4">
        <w:rPr>
          <w:rFonts w:ascii="Times New Roman" w:hAnsi="Times New Roman" w:cs="Times New Roman"/>
          <w:sz w:val="28"/>
          <w:szCs w:val="28"/>
        </w:rPr>
        <w:t>.</w:t>
      </w:r>
    </w:p>
    <w:p w14:paraId="4C36EA5C" w14:textId="77777777" w:rsidR="008532C4" w:rsidRPr="008532C4" w:rsidRDefault="008532C4" w:rsidP="008A4C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C4">
        <w:rPr>
          <w:rFonts w:ascii="Times New Roman" w:hAnsi="Times New Roman" w:cs="Times New Roman"/>
          <w:sz w:val="28"/>
          <w:szCs w:val="28"/>
        </w:rPr>
        <w:lastRenderedPageBreak/>
        <w:t xml:space="preserve">Взыскать с ответчика </w:t>
      </w:r>
      <w:r w:rsidRPr="008532C4">
        <w:rPr>
          <w:rFonts w:ascii="Times New Roman" w:hAnsi="Times New Roman" w:cs="Times New Roman"/>
          <w:b/>
          <w:bCs/>
          <w:sz w:val="28"/>
          <w:szCs w:val="28"/>
        </w:rPr>
        <w:t>судебные расходы, включая государственную пошлину</w:t>
      </w:r>
      <w:r w:rsidRPr="008532C4">
        <w:rPr>
          <w:rFonts w:ascii="Times New Roman" w:hAnsi="Times New Roman" w:cs="Times New Roman"/>
          <w:sz w:val="28"/>
          <w:szCs w:val="28"/>
        </w:rPr>
        <w:t>.</w:t>
      </w:r>
    </w:p>
    <w:p w14:paraId="71C99AB1" w14:textId="77777777" w:rsidR="008532C4" w:rsidRPr="008532C4" w:rsidRDefault="008532C4" w:rsidP="00853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2C4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E407F3F" w14:textId="77777777" w:rsidR="008532C4" w:rsidRPr="008532C4" w:rsidRDefault="008532C4" w:rsidP="008A4C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C4">
        <w:rPr>
          <w:rFonts w:ascii="Times New Roman" w:hAnsi="Times New Roman" w:cs="Times New Roman"/>
          <w:sz w:val="28"/>
          <w:szCs w:val="28"/>
        </w:rPr>
        <w:t>Копия договора найма.</w:t>
      </w:r>
    </w:p>
    <w:p w14:paraId="6B5E72F8" w14:textId="77777777" w:rsidR="008532C4" w:rsidRPr="008532C4" w:rsidRDefault="008532C4" w:rsidP="008A4C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C4">
        <w:rPr>
          <w:rFonts w:ascii="Times New Roman" w:hAnsi="Times New Roman" w:cs="Times New Roman"/>
          <w:sz w:val="28"/>
          <w:szCs w:val="28"/>
        </w:rPr>
        <w:t>Выписка из ЕГРН.</w:t>
      </w:r>
    </w:p>
    <w:p w14:paraId="216D8131" w14:textId="77777777" w:rsidR="008532C4" w:rsidRPr="008532C4" w:rsidRDefault="008532C4" w:rsidP="008A4C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C4">
        <w:rPr>
          <w:rFonts w:ascii="Times New Roman" w:hAnsi="Times New Roman" w:cs="Times New Roman"/>
          <w:sz w:val="28"/>
          <w:szCs w:val="28"/>
        </w:rPr>
        <w:t>Уведомление банка.</w:t>
      </w:r>
    </w:p>
    <w:p w14:paraId="0101FA43" w14:textId="77777777" w:rsidR="008532C4" w:rsidRPr="008532C4" w:rsidRDefault="008532C4" w:rsidP="008A4C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C4">
        <w:rPr>
          <w:rFonts w:ascii="Times New Roman" w:hAnsi="Times New Roman" w:cs="Times New Roman"/>
          <w:sz w:val="28"/>
          <w:szCs w:val="28"/>
        </w:rPr>
        <w:t>Переписка с ответчиком.</w:t>
      </w:r>
    </w:p>
    <w:p w14:paraId="43EA9E6D" w14:textId="0021E940" w:rsidR="008532C4" w:rsidRDefault="008532C4" w:rsidP="008A4C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C4">
        <w:rPr>
          <w:rFonts w:ascii="Times New Roman" w:hAnsi="Times New Roman" w:cs="Times New Roman"/>
          <w:sz w:val="28"/>
          <w:szCs w:val="28"/>
        </w:rPr>
        <w:t>Копия квитанции об оплате госпошлины.</w:t>
      </w:r>
    </w:p>
    <w:p w14:paraId="2FFDE670" w14:textId="2F70BCDD" w:rsidR="008A4CCC" w:rsidRPr="008532C4" w:rsidRDefault="008A4CCC" w:rsidP="008A4C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сторонам по делу. </w:t>
      </w:r>
    </w:p>
    <w:p w14:paraId="1ACC9D62" w14:textId="77777777" w:rsidR="008532C4" w:rsidRPr="008532C4" w:rsidRDefault="008532C4" w:rsidP="008A4CCC">
      <w:pPr>
        <w:rPr>
          <w:rFonts w:ascii="Times New Roman" w:hAnsi="Times New Roman" w:cs="Times New Roman"/>
          <w:sz w:val="28"/>
          <w:szCs w:val="28"/>
        </w:rPr>
      </w:pPr>
      <w:r w:rsidRPr="008532C4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8532C4">
        <w:rPr>
          <w:rFonts w:ascii="Times New Roman" w:hAnsi="Times New Roman" w:cs="Times New Roman"/>
          <w:sz w:val="28"/>
          <w:szCs w:val="28"/>
        </w:rPr>
        <w:t xml:space="preserve"> 01.02.2025 г.</w:t>
      </w:r>
      <w:r w:rsidRPr="008532C4">
        <w:rPr>
          <w:rFonts w:ascii="Times New Roman" w:hAnsi="Times New Roman" w:cs="Times New Roman"/>
          <w:sz w:val="28"/>
          <w:szCs w:val="28"/>
        </w:rPr>
        <w:br/>
      </w:r>
      <w:r w:rsidRPr="008532C4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8532C4">
        <w:rPr>
          <w:rFonts w:ascii="Times New Roman" w:hAnsi="Times New Roman" w:cs="Times New Roman"/>
          <w:sz w:val="28"/>
          <w:szCs w:val="28"/>
        </w:rPr>
        <w:t xml:space="preserve"> ________________ (Калинина А.С.)</w:t>
      </w:r>
    </w:p>
    <w:p w14:paraId="5133AF10" w14:textId="561D6B9E" w:rsidR="008532C4" w:rsidRPr="00BD0C84" w:rsidRDefault="008532C4" w:rsidP="00853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2"/>
  </w:num>
  <w:num w:numId="7">
    <w:abstractNumId w:val="11"/>
  </w:num>
  <w:num w:numId="8">
    <w:abstractNumId w:val="5"/>
  </w:num>
  <w:num w:numId="9">
    <w:abstractNumId w:val="3"/>
  </w:num>
  <w:num w:numId="10">
    <w:abstractNumId w:val="6"/>
  </w:num>
  <w:num w:numId="11">
    <w:abstractNumId w:val="13"/>
  </w:num>
  <w:num w:numId="12">
    <w:abstractNumId w:val="10"/>
  </w:num>
  <w:num w:numId="13">
    <w:abstractNumId w:val="0"/>
  </w:num>
  <w:num w:numId="14">
    <w:abstractNumId w:val="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F2507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9D70D7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найма недействительным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договора найма недействительным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2025-02-02T18:17:00Z</dcterms:modified>
</cp:coreProperties>
</file>