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872F8" w14:textId="77777777" w:rsidR="00046E9C" w:rsidRPr="00046E9C" w:rsidRDefault="00046E9C" w:rsidP="00046E9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046E9C">
        <w:rPr>
          <w:rFonts w:ascii="Times New Roman" w:hAnsi="Times New Roman" w:cs="Times New Roman"/>
          <w:b/>
          <w:bCs/>
          <w:sz w:val="28"/>
          <w:szCs w:val="28"/>
        </w:rPr>
        <w:br/>
        <w:t>г. Курган, ул. Правосудия, д. 1</w:t>
      </w:r>
    </w:p>
    <w:p w14:paraId="776F9724" w14:textId="4809246D" w:rsidR="00046E9C" w:rsidRPr="00046E9C" w:rsidRDefault="00046E9C" w:rsidP="00046E9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>Истец:</w:t>
      </w:r>
      <w:r w:rsidRPr="00046E9C">
        <w:rPr>
          <w:rFonts w:ascii="Times New Roman" w:hAnsi="Times New Roman" w:cs="Times New Roman"/>
          <w:sz w:val="28"/>
          <w:szCs w:val="28"/>
        </w:rPr>
        <w:br/>
        <w:t>Акционерное общество страхования «Щит-Гарант»</w:t>
      </w:r>
      <w:r w:rsidRPr="00046E9C">
        <w:rPr>
          <w:rFonts w:ascii="Times New Roman" w:hAnsi="Times New Roman" w:cs="Times New Roman"/>
          <w:sz w:val="28"/>
          <w:szCs w:val="28"/>
        </w:rPr>
        <w:br/>
        <w:t>ИНН 1000000000, ОГРН 1000000000000</w:t>
      </w:r>
      <w:r w:rsidRPr="00046E9C">
        <w:rPr>
          <w:rFonts w:ascii="Times New Roman" w:hAnsi="Times New Roman" w:cs="Times New Roman"/>
          <w:sz w:val="28"/>
          <w:szCs w:val="28"/>
        </w:rPr>
        <w:br/>
        <w:t>Юридический адрес: 640000, г. Курган, ул. Бастионная, д. 10</w:t>
      </w:r>
      <w:r w:rsidRPr="00046E9C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0F063472" w14:textId="77777777" w:rsidR="00046E9C" w:rsidRPr="00046E9C" w:rsidRDefault="00046E9C" w:rsidP="00046E9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>Ответчик:</w:t>
      </w:r>
      <w:r w:rsidRPr="00046E9C">
        <w:rPr>
          <w:rFonts w:ascii="Times New Roman" w:hAnsi="Times New Roman" w:cs="Times New Roman"/>
          <w:sz w:val="28"/>
          <w:szCs w:val="28"/>
        </w:rPr>
        <w:br/>
        <w:t xml:space="preserve">Скворцова Эмма </w:t>
      </w:r>
      <w:proofErr w:type="spellStart"/>
      <w:r w:rsidRPr="00046E9C">
        <w:rPr>
          <w:rFonts w:ascii="Times New Roman" w:hAnsi="Times New Roman" w:cs="Times New Roman"/>
          <w:sz w:val="28"/>
          <w:szCs w:val="28"/>
        </w:rPr>
        <w:t>Тереневна</w:t>
      </w:r>
      <w:proofErr w:type="spellEnd"/>
      <w:r w:rsidRPr="00046E9C">
        <w:rPr>
          <w:rFonts w:ascii="Times New Roman" w:hAnsi="Times New Roman" w:cs="Times New Roman"/>
          <w:sz w:val="28"/>
          <w:szCs w:val="28"/>
        </w:rPr>
        <w:br/>
        <w:t>01.01.1990 года рождения</w:t>
      </w:r>
      <w:r w:rsidRPr="00046E9C">
        <w:rPr>
          <w:rFonts w:ascii="Times New Roman" w:hAnsi="Times New Roman" w:cs="Times New Roman"/>
          <w:sz w:val="28"/>
          <w:szCs w:val="28"/>
        </w:rPr>
        <w:br/>
        <w:t>Адрес регистрации: 640001, г. Курган, ул. Звёздная, д. 1, кв. 10</w:t>
      </w:r>
      <w:r w:rsidRPr="00046E9C">
        <w:rPr>
          <w:rFonts w:ascii="Times New Roman" w:hAnsi="Times New Roman" w:cs="Times New Roman"/>
          <w:sz w:val="28"/>
          <w:szCs w:val="28"/>
        </w:rPr>
        <w:br/>
        <w:t>Телефон: +7 (000) 000-00-01</w:t>
      </w:r>
    </w:p>
    <w:p w14:paraId="7C16B055" w14:textId="77777777" w:rsidR="00046E9C" w:rsidRPr="00046E9C" w:rsidRDefault="00046E9C" w:rsidP="00046E9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>Цена иска: 1 000 000 руб.</w:t>
      </w:r>
    </w:p>
    <w:p w14:paraId="0D77B28E" w14:textId="77777777" w:rsidR="00046E9C" w:rsidRPr="00046E9C" w:rsidRDefault="00046E9C" w:rsidP="00046E9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046E9C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договора страхования недействительным в связи с сообщением страхователем страховщику заведомо ложных сведений</w:t>
      </w:r>
    </w:p>
    <w:p w14:paraId="4409A6DC" w14:textId="77777777" w:rsidR="00046E9C" w:rsidRPr="00046E9C" w:rsidRDefault="00046E9C" w:rsidP="00046E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 xml:space="preserve">01 марта 2025 года между Акционерным обществом страхования «Щит-Гарант» и Скворцовой Эммой </w:t>
      </w:r>
      <w:proofErr w:type="spellStart"/>
      <w:r w:rsidRPr="00046E9C">
        <w:rPr>
          <w:rFonts w:ascii="Times New Roman" w:hAnsi="Times New Roman" w:cs="Times New Roman"/>
          <w:sz w:val="28"/>
          <w:szCs w:val="28"/>
        </w:rPr>
        <w:t>Тереневной</w:t>
      </w:r>
      <w:proofErr w:type="spellEnd"/>
      <w:r w:rsidRPr="00046E9C">
        <w:rPr>
          <w:rFonts w:ascii="Times New Roman" w:hAnsi="Times New Roman" w:cs="Times New Roman"/>
          <w:sz w:val="28"/>
          <w:szCs w:val="28"/>
        </w:rPr>
        <w:t xml:space="preserve"> был заключён договор добровольного имущественного страхования № 010/2025 на случай повреждения или утраты объекта частного домостроения, расположенного по адресу: Курганская область, г. Курган, ул. Сосновая, д. 1.</w:t>
      </w:r>
    </w:p>
    <w:p w14:paraId="41532561" w14:textId="77777777" w:rsidR="00046E9C" w:rsidRPr="00046E9C" w:rsidRDefault="00046E9C" w:rsidP="00046E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>В соответствии с пунктом 5.2 договора, страхователь обязался сообщить страховщику все известные ему обстоятельства, имеющие значение для оценки страхового риска, в том числе о факте прохождения капитального ремонта объекта и наличии инженерных коммуникаций. Однако в заявлении на страхование от 27 февраля 2025 года Скворцова Э. Т. указала, что жилой дом построен в 2020 году, находится в удовлетворительном техническом состоянии, оборудован системой видеонаблюдения и автоматическим пожарным извещением.</w:t>
      </w:r>
    </w:p>
    <w:p w14:paraId="2DCDE3D0" w14:textId="77777777" w:rsidR="00046E9C" w:rsidRPr="00046E9C" w:rsidRDefault="00046E9C" w:rsidP="00046E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>Впоследствии, после обращения ответчицы с заявлением о наступлении страхового случая в апреле 2025 года, комиссией страховщика было установлено, что указанный объект построен в 1995 году, капитальный ремонт не проводился, а техническое состояние дома признано неудовлетворительным. Кроме того, ни система видеонаблюдения, ни система пожарного извещения на объекте отсутствуют. Данные обстоятельства подтвердились результатами технического обследования и заключением эксперта ООО «</w:t>
      </w:r>
      <w:proofErr w:type="spellStart"/>
      <w:r w:rsidRPr="00046E9C">
        <w:rPr>
          <w:rFonts w:ascii="Times New Roman" w:hAnsi="Times New Roman" w:cs="Times New Roman"/>
          <w:sz w:val="28"/>
          <w:szCs w:val="28"/>
        </w:rPr>
        <w:t>ТехноАудит</w:t>
      </w:r>
      <w:proofErr w:type="spellEnd"/>
      <w:r w:rsidRPr="00046E9C">
        <w:rPr>
          <w:rFonts w:ascii="Times New Roman" w:hAnsi="Times New Roman" w:cs="Times New Roman"/>
          <w:sz w:val="28"/>
          <w:szCs w:val="28"/>
        </w:rPr>
        <w:t>» от 10 апреля 2025 года.</w:t>
      </w:r>
    </w:p>
    <w:p w14:paraId="4EA979C7" w14:textId="77777777" w:rsidR="00046E9C" w:rsidRPr="00046E9C" w:rsidRDefault="00046E9C" w:rsidP="00046E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lastRenderedPageBreak/>
        <w:t>Таким образом, страхователь сообщил страховщику заведомо ложные сведения, имеющие существенное значение для оценки страхового риска. На основании этих данных страховщик заключил договор страхования и определил страховую премию, исходя из существенно искажённых условий.</w:t>
      </w:r>
    </w:p>
    <w:p w14:paraId="56B1B19D" w14:textId="77777777" w:rsidR="00046E9C" w:rsidRPr="00046E9C" w:rsidRDefault="00046E9C" w:rsidP="00046E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>В целях урегулирования спора страховщик направил ответчику претензию с требованием о признании договора недействительным и возврате выплаченной суммы страхового возмещения, однако ответа не последовало.</w:t>
      </w:r>
    </w:p>
    <w:p w14:paraId="32232A84" w14:textId="24E37FDA" w:rsidR="00046E9C" w:rsidRPr="00046E9C" w:rsidRDefault="00046E9C" w:rsidP="00046E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179, 944 ГК РФ, статьями 131, 132 ГПК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46E9C">
        <w:rPr>
          <w:rFonts w:ascii="Times New Roman" w:hAnsi="Times New Roman" w:cs="Times New Roman"/>
          <w:b/>
          <w:bCs/>
          <w:sz w:val="28"/>
          <w:szCs w:val="28"/>
        </w:rPr>
        <w:t>рошу:</w:t>
      </w:r>
    </w:p>
    <w:p w14:paraId="0A22DDF4" w14:textId="77777777" w:rsidR="00046E9C" w:rsidRPr="00046E9C" w:rsidRDefault="00046E9C" w:rsidP="00046E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 xml:space="preserve">Признать недействительным договор страхования от 01 марта 2025 года № 010/2025, заключённый между Акционерным обществом страхования «Щит-Гарант» и Скворцовой Эммой </w:t>
      </w:r>
      <w:proofErr w:type="spellStart"/>
      <w:r w:rsidRPr="00046E9C">
        <w:rPr>
          <w:rFonts w:ascii="Times New Roman" w:hAnsi="Times New Roman" w:cs="Times New Roman"/>
          <w:sz w:val="28"/>
          <w:szCs w:val="28"/>
        </w:rPr>
        <w:t>Тереневной</w:t>
      </w:r>
      <w:proofErr w:type="spellEnd"/>
      <w:r w:rsidRPr="00046E9C">
        <w:rPr>
          <w:rFonts w:ascii="Times New Roman" w:hAnsi="Times New Roman" w:cs="Times New Roman"/>
          <w:sz w:val="28"/>
          <w:szCs w:val="28"/>
        </w:rPr>
        <w:t>.</w:t>
      </w:r>
    </w:p>
    <w:p w14:paraId="76A97E81" w14:textId="77777777" w:rsidR="00046E9C" w:rsidRPr="00046E9C" w:rsidRDefault="00046E9C" w:rsidP="00046E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>Применить последствия недействительности сделки, предусмотренные Гражданским кодексом Российской Федерации.</w:t>
      </w:r>
    </w:p>
    <w:p w14:paraId="5F6702CA" w14:textId="77777777" w:rsidR="00046E9C" w:rsidRPr="00046E9C" w:rsidRDefault="00046E9C" w:rsidP="00046E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>Взыскать с ответчика в пользу истца 1 000 000 (один миллион) рублей убытков.</w:t>
      </w:r>
    </w:p>
    <w:p w14:paraId="0DE2D6D4" w14:textId="77777777" w:rsidR="00046E9C" w:rsidRPr="00046E9C" w:rsidRDefault="00046E9C" w:rsidP="00046E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2583584" w14:textId="77777777" w:rsidR="00046E9C" w:rsidRPr="00046E9C" w:rsidRDefault="00046E9C" w:rsidP="00046E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>Копия договора страхования от 01.03.2025 № 010/2025.</w:t>
      </w:r>
    </w:p>
    <w:p w14:paraId="1D09F321" w14:textId="77777777" w:rsidR="00046E9C" w:rsidRPr="00046E9C" w:rsidRDefault="00046E9C" w:rsidP="00046E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>Копия заключения эксперта ООО «</w:t>
      </w:r>
      <w:proofErr w:type="spellStart"/>
      <w:r w:rsidRPr="00046E9C">
        <w:rPr>
          <w:rFonts w:ascii="Times New Roman" w:hAnsi="Times New Roman" w:cs="Times New Roman"/>
          <w:sz w:val="28"/>
          <w:szCs w:val="28"/>
        </w:rPr>
        <w:t>ТехноАудит</w:t>
      </w:r>
      <w:proofErr w:type="spellEnd"/>
      <w:r w:rsidRPr="00046E9C">
        <w:rPr>
          <w:rFonts w:ascii="Times New Roman" w:hAnsi="Times New Roman" w:cs="Times New Roman"/>
          <w:sz w:val="28"/>
          <w:szCs w:val="28"/>
        </w:rPr>
        <w:t>» от 10.04.2025.</w:t>
      </w:r>
    </w:p>
    <w:p w14:paraId="21C0FB3A" w14:textId="77777777" w:rsidR="00046E9C" w:rsidRPr="00046E9C" w:rsidRDefault="00046E9C" w:rsidP="00046E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>Копия претензии, направленной ответчику.</w:t>
      </w:r>
    </w:p>
    <w:p w14:paraId="0372A96E" w14:textId="77777777" w:rsidR="00046E9C" w:rsidRPr="00046E9C" w:rsidRDefault="00046E9C" w:rsidP="00046E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>Копии документов, подтверждающих направление искового заявления ответчику.</w:t>
      </w:r>
    </w:p>
    <w:p w14:paraId="5A1EF88B" w14:textId="77777777" w:rsidR="00046E9C" w:rsidRPr="00046E9C" w:rsidRDefault="00046E9C" w:rsidP="00046E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7131BFBD" w14:textId="77777777" w:rsidR="00046E9C" w:rsidRPr="00046E9C" w:rsidRDefault="00046E9C" w:rsidP="00046E9C">
      <w:pPr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sz w:val="28"/>
          <w:szCs w:val="28"/>
        </w:rPr>
        <w:t>Дата: 31.07.2025</w:t>
      </w:r>
      <w:r w:rsidRPr="00046E9C">
        <w:rPr>
          <w:rFonts w:ascii="Times New Roman" w:hAnsi="Times New Roman" w:cs="Times New Roman"/>
          <w:sz w:val="28"/>
          <w:szCs w:val="28"/>
        </w:rPr>
        <w:br/>
        <w:t>Подпись: _____________ /Иванов Д. В./</w:t>
      </w:r>
    </w:p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0"/>
  </w:num>
  <w:num w:numId="2" w16cid:durableId="1035274421">
    <w:abstractNumId w:val="18"/>
  </w:num>
  <w:num w:numId="3" w16cid:durableId="887842894">
    <w:abstractNumId w:val="2"/>
  </w:num>
  <w:num w:numId="4" w16cid:durableId="860435904">
    <w:abstractNumId w:val="17"/>
  </w:num>
  <w:num w:numId="5" w16cid:durableId="1365517735">
    <w:abstractNumId w:val="8"/>
  </w:num>
  <w:num w:numId="6" w16cid:durableId="280233304">
    <w:abstractNumId w:val="15"/>
  </w:num>
  <w:num w:numId="7" w16cid:durableId="16011819">
    <w:abstractNumId w:val="12"/>
  </w:num>
  <w:num w:numId="8" w16cid:durableId="1538810764">
    <w:abstractNumId w:val="5"/>
  </w:num>
  <w:num w:numId="9" w16cid:durableId="824054754">
    <w:abstractNumId w:val="4"/>
  </w:num>
  <w:num w:numId="10" w16cid:durableId="838615547">
    <w:abstractNumId w:val="7"/>
  </w:num>
  <w:num w:numId="11" w16cid:durableId="1788816503">
    <w:abstractNumId w:val="20"/>
  </w:num>
  <w:num w:numId="12" w16cid:durableId="1435707560">
    <w:abstractNumId w:val="1"/>
  </w:num>
  <w:num w:numId="13" w16cid:durableId="1128208361">
    <w:abstractNumId w:val="3"/>
  </w:num>
  <w:num w:numId="14" w16cid:durableId="939797935">
    <w:abstractNumId w:val="9"/>
  </w:num>
  <w:num w:numId="15" w16cid:durableId="1084837884">
    <w:abstractNumId w:val="13"/>
  </w:num>
  <w:num w:numId="16" w16cid:durableId="1157041497">
    <w:abstractNumId w:val="11"/>
  </w:num>
  <w:num w:numId="17" w16cid:durableId="1763145741">
    <w:abstractNumId w:val="16"/>
  </w:num>
  <w:num w:numId="18" w16cid:durableId="1055860192">
    <w:abstractNumId w:val="14"/>
  </w:num>
  <w:num w:numId="19" w16cid:durableId="565994813">
    <w:abstractNumId w:val="6"/>
  </w:num>
  <w:num w:numId="20" w16cid:durableId="903758909">
    <w:abstractNumId w:val="19"/>
  </w:num>
  <w:num w:numId="21" w16cid:durableId="61375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1179DE"/>
    <w:rsid w:val="001739B5"/>
    <w:rsid w:val="00185662"/>
    <w:rsid w:val="001A6868"/>
    <w:rsid w:val="001C2709"/>
    <w:rsid w:val="00243AD5"/>
    <w:rsid w:val="002664AF"/>
    <w:rsid w:val="002A2C71"/>
    <w:rsid w:val="002B31C4"/>
    <w:rsid w:val="0033309E"/>
    <w:rsid w:val="00341F3E"/>
    <w:rsid w:val="003842FC"/>
    <w:rsid w:val="003B256C"/>
    <w:rsid w:val="003C6694"/>
    <w:rsid w:val="00416F99"/>
    <w:rsid w:val="00462571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0198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договора страхования недействительным в связи с сообщением страхователем страховщику заведомо ложных сведений</dc:title>
  <dc:subject/>
  <dc:creator>Assistentus.ru</dc:creator>
  <cp:keywords/>
  <dc:description/>
  <cp:lastModifiedBy>den</cp:lastModifiedBy>
  <cp:revision>34</cp:revision>
  <dcterms:created xsi:type="dcterms:W3CDTF">2024-10-02T16:50:00Z</dcterms:created>
  <dcterms:modified xsi:type="dcterms:W3CDTF">2025-07-31T18:17:00Z</dcterms:modified>
</cp:coreProperties>
</file>