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66" w:rsidRPr="001C1466" w:rsidRDefault="001C1466" w:rsidP="001C1466">
      <w:pPr>
        <w:ind w:firstLine="708"/>
        <w:jc w:val="right"/>
        <w:rPr>
          <w:rFonts w:ascii="Times New Roman" w:hAnsi="Times New Roman" w:cs="Times New Roman"/>
          <w:sz w:val="28"/>
          <w:szCs w:val="28"/>
        </w:rPr>
      </w:pPr>
      <w:r w:rsidRPr="001C1466">
        <w:rPr>
          <w:rFonts w:ascii="Times New Roman" w:hAnsi="Times New Roman" w:cs="Times New Roman"/>
          <w:sz w:val="28"/>
          <w:szCs w:val="28"/>
        </w:rPr>
        <w:t>В Курганский городской суд</w:t>
      </w:r>
    </w:p>
    <w:p w:rsidR="001C1466" w:rsidRPr="001C1466" w:rsidRDefault="001C1466" w:rsidP="00035359">
      <w:pPr>
        <w:ind w:firstLine="708"/>
        <w:jc w:val="right"/>
        <w:rPr>
          <w:rFonts w:ascii="Times New Roman" w:hAnsi="Times New Roman" w:cs="Times New Roman"/>
          <w:sz w:val="28"/>
          <w:szCs w:val="28"/>
        </w:rPr>
      </w:pPr>
      <w:r w:rsidRPr="001C1466">
        <w:rPr>
          <w:rFonts w:ascii="Times New Roman" w:hAnsi="Times New Roman" w:cs="Times New Roman"/>
          <w:sz w:val="28"/>
          <w:szCs w:val="28"/>
        </w:rPr>
        <w:t xml:space="preserve">Истец: </w:t>
      </w:r>
      <w:proofErr w:type="gramStart"/>
      <w:r w:rsidRPr="001C1466">
        <w:rPr>
          <w:rFonts w:ascii="Times New Roman" w:hAnsi="Times New Roman" w:cs="Times New Roman"/>
          <w:sz w:val="28"/>
          <w:szCs w:val="28"/>
        </w:rPr>
        <w:t xml:space="preserve">Иванова Мария Петровна, </w:t>
      </w:r>
      <w:r>
        <w:rPr>
          <w:rFonts w:ascii="Times New Roman" w:hAnsi="Times New Roman" w:cs="Times New Roman"/>
          <w:sz w:val="28"/>
          <w:szCs w:val="28"/>
        </w:rPr>
        <w:t xml:space="preserve"> </w:t>
      </w:r>
      <w:r w:rsidRPr="001C1466">
        <w:rPr>
          <w:rFonts w:ascii="Times New Roman" w:hAnsi="Times New Roman" w:cs="Times New Roman"/>
          <w:sz w:val="28"/>
          <w:szCs w:val="28"/>
        </w:rPr>
        <w:t>01.01.1975 года рождения, проживающая по адресу: г. Курган, ул. Лесная, д. 10, кв. 3, тел. 0-000-0000</w:t>
      </w:r>
      <w:proofErr w:type="gramEnd"/>
    </w:p>
    <w:p w:rsidR="001C1466" w:rsidRPr="001C1466" w:rsidRDefault="001C1466" w:rsidP="001C1466">
      <w:pPr>
        <w:ind w:firstLine="708"/>
        <w:jc w:val="right"/>
        <w:rPr>
          <w:rFonts w:ascii="Times New Roman" w:hAnsi="Times New Roman" w:cs="Times New Roman"/>
          <w:sz w:val="28"/>
          <w:szCs w:val="28"/>
        </w:rPr>
      </w:pPr>
      <w:r w:rsidRPr="001C1466">
        <w:rPr>
          <w:rFonts w:ascii="Times New Roman" w:hAnsi="Times New Roman" w:cs="Times New Roman"/>
          <w:sz w:val="28"/>
          <w:szCs w:val="28"/>
        </w:rPr>
        <w:t xml:space="preserve">Ответчик: </w:t>
      </w:r>
      <w:proofErr w:type="gramStart"/>
      <w:r w:rsidRPr="001C1466">
        <w:rPr>
          <w:rFonts w:ascii="Times New Roman" w:hAnsi="Times New Roman" w:cs="Times New Roman"/>
          <w:sz w:val="28"/>
          <w:szCs w:val="28"/>
        </w:rPr>
        <w:t>Петров Алексей Иванович, 02.02.1980 года рождения, проживающий по адресу: г. Курган, ул. Солнечная, д. 15, кв. 2, тел. 1-111-1111</w:t>
      </w:r>
      <w:proofErr w:type="gramEnd"/>
    </w:p>
    <w:p w:rsidR="001C1466" w:rsidRDefault="001C1466" w:rsidP="001C1466">
      <w:pPr>
        <w:ind w:firstLine="708"/>
        <w:jc w:val="right"/>
        <w:rPr>
          <w:rFonts w:ascii="Times New Roman" w:hAnsi="Times New Roman" w:cs="Times New Roman"/>
          <w:sz w:val="28"/>
          <w:szCs w:val="28"/>
        </w:rPr>
      </w:pPr>
      <w:r w:rsidRPr="001C1466">
        <w:rPr>
          <w:rFonts w:ascii="Times New Roman" w:hAnsi="Times New Roman" w:cs="Times New Roman"/>
          <w:sz w:val="28"/>
          <w:szCs w:val="28"/>
        </w:rPr>
        <w:t xml:space="preserve">Цена иска: 1 000 </w:t>
      </w:r>
      <w:proofErr w:type="spellStart"/>
      <w:r w:rsidRPr="001C1466">
        <w:rPr>
          <w:rFonts w:ascii="Times New Roman" w:hAnsi="Times New Roman" w:cs="Times New Roman"/>
          <w:sz w:val="28"/>
          <w:szCs w:val="28"/>
        </w:rPr>
        <w:t>000</w:t>
      </w:r>
      <w:proofErr w:type="spellEnd"/>
      <w:r w:rsidRPr="001C1466">
        <w:rPr>
          <w:rFonts w:ascii="Times New Roman" w:hAnsi="Times New Roman" w:cs="Times New Roman"/>
          <w:sz w:val="28"/>
          <w:szCs w:val="28"/>
        </w:rPr>
        <w:t xml:space="preserve"> рублей</w:t>
      </w:r>
    </w:p>
    <w:p w:rsidR="001C1466" w:rsidRPr="001C1466" w:rsidRDefault="001C1466" w:rsidP="001C1466">
      <w:pPr>
        <w:ind w:firstLine="708"/>
        <w:jc w:val="center"/>
        <w:rPr>
          <w:rFonts w:ascii="Times New Roman" w:hAnsi="Times New Roman" w:cs="Times New Roman"/>
          <w:sz w:val="28"/>
          <w:szCs w:val="28"/>
        </w:rPr>
      </w:pPr>
      <w:bookmarkStart w:id="0" w:name="OLE_LINK10"/>
      <w:r w:rsidRPr="001C1466">
        <w:rPr>
          <w:rFonts w:ascii="Times New Roman" w:hAnsi="Times New Roman" w:cs="Times New Roman"/>
          <w:b/>
          <w:bCs/>
          <w:sz w:val="28"/>
          <w:szCs w:val="28"/>
        </w:rPr>
        <w:t>Исковое заявление</w:t>
      </w:r>
    </w:p>
    <w:p w:rsidR="001C1466" w:rsidRPr="001C1466" w:rsidRDefault="001C1466" w:rsidP="001C1466">
      <w:pPr>
        <w:ind w:firstLine="708"/>
        <w:jc w:val="center"/>
        <w:rPr>
          <w:rFonts w:ascii="Times New Roman" w:hAnsi="Times New Roman" w:cs="Times New Roman"/>
          <w:sz w:val="28"/>
          <w:szCs w:val="28"/>
        </w:rPr>
      </w:pPr>
      <w:r>
        <w:rPr>
          <w:rFonts w:ascii="Times New Roman" w:hAnsi="Times New Roman" w:cs="Times New Roman"/>
          <w:b/>
          <w:bCs/>
          <w:sz w:val="28"/>
          <w:szCs w:val="28"/>
        </w:rPr>
        <w:t>о</w:t>
      </w:r>
      <w:r w:rsidRPr="001C1466">
        <w:rPr>
          <w:rFonts w:ascii="Times New Roman" w:hAnsi="Times New Roman" w:cs="Times New Roman"/>
          <w:b/>
          <w:bCs/>
          <w:sz w:val="28"/>
          <w:szCs w:val="28"/>
        </w:rPr>
        <w:t xml:space="preserve"> разделе наследственного имущества</w:t>
      </w:r>
    </w:p>
    <w:bookmarkEnd w:id="0"/>
    <w:p w:rsidR="001C1466" w:rsidRPr="001C1466" w:rsidRDefault="001C1466" w:rsidP="001C1466">
      <w:pPr>
        <w:ind w:firstLine="708"/>
        <w:jc w:val="both"/>
        <w:rPr>
          <w:rFonts w:ascii="Times New Roman" w:hAnsi="Times New Roman" w:cs="Times New Roman"/>
          <w:sz w:val="28"/>
          <w:szCs w:val="28"/>
        </w:rPr>
      </w:pPr>
      <w:r w:rsidRPr="001C1466">
        <w:rPr>
          <w:rFonts w:ascii="Times New Roman" w:hAnsi="Times New Roman" w:cs="Times New Roman"/>
          <w:sz w:val="28"/>
          <w:szCs w:val="28"/>
        </w:rPr>
        <w:t xml:space="preserve">01.01.2023 года умер мой отец, Петров Николай Васильевич. В соответствии со статьей 1113 Гражданского кодекса Российской Федерации, с момента смерти гражданина открывается наследство, а местом его открытия является последнее место жительства наследодателя, то есть </w:t>
      </w:r>
      <w:proofErr w:type="gramStart"/>
      <w:r w:rsidRPr="001C1466">
        <w:rPr>
          <w:rFonts w:ascii="Times New Roman" w:hAnsi="Times New Roman" w:cs="Times New Roman"/>
          <w:sz w:val="28"/>
          <w:szCs w:val="28"/>
        </w:rPr>
        <w:t>г</w:t>
      </w:r>
      <w:proofErr w:type="gramEnd"/>
      <w:r w:rsidRPr="001C1466">
        <w:rPr>
          <w:rFonts w:ascii="Times New Roman" w:hAnsi="Times New Roman" w:cs="Times New Roman"/>
          <w:sz w:val="28"/>
          <w:szCs w:val="28"/>
        </w:rPr>
        <w:t>. Курган, ул. Садовая, д. 5, квартира 4.</w:t>
      </w:r>
    </w:p>
    <w:p w:rsidR="001C1466" w:rsidRPr="001C1466" w:rsidRDefault="001C1466" w:rsidP="001C1466">
      <w:pPr>
        <w:ind w:firstLine="708"/>
        <w:jc w:val="both"/>
        <w:rPr>
          <w:rFonts w:ascii="Times New Roman" w:hAnsi="Times New Roman" w:cs="Times New Roman"/>
          <w:sz w:val="28"/>
          <w:szCs w:val="28"/>
        </w:rPr>
      </w:pPr>
      <w:r w:rsidRPr="001C1466">
        <w:rPr>
          <w:rFonts w:ascii="Times New Roman" w:hAnsi="Times New Roman" w:cs="Times New Roman"/>
          <w:sz w:val="28"/>
          <w:szCs w:val="28"/>
        </w:rPr>
        <w:t>На основании статьи 1141 Гражданского кодекса Российской Федерации, наследование имущества осуществляется в порядке очередности. Являясь наследницей первой очереди, я, Иванова Мария Петровна, претендую на часть наследства. Однако мой брат, Петров Алексей Иванович, без согласования со мной, фактически принял все наследственное имущество, что нарушает мои права как наследника.</w:t>
      </w:r>
    </w:p>
    <w:p w:rsidR="001C1466" w:rsidRPr="001C1466" w:rsidRDefault="001C1466" w:rsidP="001C1466">
      <w:pPr>
        <w:ind w:firstLine="708"/>
        <w:jc w:val="both"/>
        <w:rPr>
          <w:rFonts w:ascii="Times New Roman" w:hAnsi="Times New Roman" w:cs="Times New Roman"/>
          <w:sz w:val="28"/>
          <w:szCs w:val="28"/>
        </w:rPr>
      </w:pPr>
      <w:r w:rsidRPr="001C1466">
        <w:rPr>
          <w:rFonts w:ascii="Times New Roman" w:hAnsi="Times New Roman" w:cs="Times New Roman"/>
          <w:sz w:val="28"/>
          <w:szCs w:val="28"/>
        </w:rPr>
        <w:t>В силу положений статьи 1152 Гражданского кодекса Российской Федерации, принятие части наследства означает принятие всего наследства. Ответчик не уведомил меня о принятии наследства, и я не смогла своевременно заявить о своих правах.</w:t>
      </w:r>
    </w:p>
    <w:p w:rsidR="001C1466" w:rsidRPr="001C1466" w:rsidRDefault="001C1466" w:rsidP="001C1466">
      <w:pPr>
        <w:ind w:firstLine="708"/>
        <w:jc w:val="both"/>
        <w:rPr>
          <w:rFonts w:ascii="Times New Roman" w:hAnsi="Times New Roman" w:cs="Times New Roman"/>
          <w:sz w:val="28"/>
          <w:szCs w:val="28"/>
        </w:rPr>
      </w:pPr>
      <w:r w:rsidRPr="001C1466">
        <w:rPr>
          <w:rFonts w:ascii="Times New Roman" w:hAnsi="Times New Roman" w:cs="Times New Roman"/>
          <w:sz w:val="28"/>
          <w:szCs w:val="28"/>
        </w:rPr>
        <w:t>На основании вышеизложенного и руководствуясь положениями Гражданского кодекса Российской Федерации, прошу:</w:t>
      </w:r>
    </w:p>
    <w:p w:rsidR="001C1466" w:rsidRP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t>Признать мое право на часть наследственного имущества, открывшегося после смерти Петрова Николая Васильевича.</w:t>
      </w:r>
    </w:p>
    <w:p w:rsidR="001C1466" w:rsidRP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t>Разделить наследственное имущество между мной и ответчиком Петровым Алексеем Ивановичем в установленном законом порядке.</w:t>
      </w:r>
    </w:p>
    <w:p w:rsidR="001C1466" w:rsidRPr="001C1466" w:rsidRDefault="001C1466" w:rsidP="001C1466">
      <w:pPr>
        <w:ind w:firstLine="708"/>
        <w:jc w:val="both"/>
        <w:rPr>
          <w:rFonts w:ascii="Times New Roman" w:hAnsi="Times New Roman" w:cs="Times New Roman"/>
          <w:sz w:val="28"/>
          <w:szCs w:val="28"/>
        </w:rPr>
      </w:pPr>
      <w:r w:rsidRPr="001C1466">
        <w:rPr>
          <w:rFonts w:ascii="Times New Roman" w:hAnsi="Times New Roman" w:cs="Times New Roman"/>
          <w:b/>
          <w:bCs/>
          <w:sz w:val="28"/>
          <w:szCs w:val="28"/>
        </w:rPr>
        <w:t>Приложения:</w:t>
      </w:r>
    </w:p>
    <w:p w:rsidR="001C1466" w:rsidRP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t>Копия свидетельства о смерти Петрова Николая Васильевича.</w:t>
      </w:r>
    </w:p>
    <w:p w:rsidR="001C1466" w:rsidRP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t>Копия свидетельства о праве на наследство.</w:t>
      </w:r>
    </w:p>
    <w:p w:rsidR="001C1466" w:rsidRP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t>Копия паспорта истца.</w:t>
      </w:r>
    </w:p>
    <w:p w:rsidR="001C1466" w:rsidRDefault="001C1466" w:rsidP="001C1466">
      <w:pPr>
        <w:jc w:val="both"/>
        <w:rPr>
          <w:rFonts w:ascii="Times New Roman" w:hAnsi="Times New Roman" w:cs="Times New Roman"/>
          <w:sz w:val="28"/>
          <w:szCs w:val="28"/>
        </w:rPr>
      </w:pPr>
      <w:r w:rsidRPr="001C1466">
        <w:rPr>
          <w:rFonts w:ascii="Times New Roman" w:hAnsi="Times New Roman" w:cs="Times New Roman"/>
          <w:sz w:val="28"/>
          <w:szCs w:val="28"/>
        </w:rPr>
        <w:lastRenderedPageBreak/>
        <w:t>Документы, подтверждающие право на наследственное имущество.</w:t>
      </w:r>
    </w:p>
    <w:p w:rsidR="001C1466" w:rsidRDefault="001C1466" w:rsidP="001C1466">
      <w:pPr>
        <w:jc w:val="both"/>
        <w:rPr>
          <w:rFonts w:ascii="Times New Roman" w:hAnsi="Times New Roman" w:cs="Times New Roman"/>
          <w:sz w:val="28"/>
          <w:szCs w:val="28"/>
        </w:rPr>
      </w:pPr>
      <w:r>
        <w:rPr>
          <w:rFonts w:ascii="Times New Roman" w:hAnsi="Times New Roman" w:cs="Times New Roman"/>
          <w:sz w:val="28"/>
          <w:szCs w:val="28"/>
        </w:rPr>
        <w:t xml:space="preserve">Доказательства направления копии искового заявления участникам процесса. </w:t>
      </w:r>
    </w:p>
    <w:p w:rsidR="00D94C11" w:rsidRPr="001C1466" w:rsidRDefault="001C1466" w:rsidP="001C1466">
      <w:pPr>
        <w:rPr>
          <w:rFonts w:ascii="Times New Roman" w:hAnsi="Times New Roman" w:cs="Times New Roman"/>
          <w:sz w:val="28"/>
          <w:szCs w:val="28"/>
        </w:rPr>
      </w:pPr>
      <w:r w:rsidRPr="001C1466">
        <w:rPr>
          <w:rFonts w:ascii="Times New Roman" w:hAnsi="Times New Roman" w:cs="Times New Roman"/>
          <w:sz w:val="28"/>
          <w:szCs w:val="28"/>
        </w:rPr>
        <w:t>Дата: 11.09.2024</w:t>
      </w:r>
      <w:r w:rsidRPr="001C1466">
        <w:rPr>
          <w:rFonts w:ascii="Times New Roman" w:hAnsi="Times New Roman" w:cs="Times New Roman"/>
          <w:sz w:val="28"/>
          <w:szCs w:val="28"/>
        </w:rPr>
        <w:br/>
        <w:t>Подпись: __________________</w:t>
      </w:r>
    </w:p>
    <w:p w:rsidR="00152101" w:rsidRPr="00CD03A9" w:rsidRDefault="00152101" w:rsidP="00152101">
      <w:pPr>
        <w:ind w:firstLine="708"/>
        <w:jc w:val="both"/>
        <w:rPr>
          <w:rFonts w:ascii="Times New Roman" w:hAnsi="Times New Roman" w:cs="Times New Roman"/>
          <w:sz w:val="28"/>
          <w:szCs w:val="28"/>
        </w:rPr>
      </w:pPr>
    </w:p>
    <w:sectPr w:rsidR="00152101" w:rsidRPr="00CD03A9" w:rsidSect="00BF38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A00BCE"/>
    <w:multiLevelType w:val="multilevel"/>
    <w:tmpl w:val="081674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D6A5F"/>
    <w:multiLevelType w:val="multilevel"/>
    <w:tmpl w:val="FD52F1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8B332AE"/>
    <w:multiLevelType w:val="multilevel"/>
    <w:tmpl w:val="F6A0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ADD2A52"/>
    <w:multiLevelType w:val="multilevel"/>
    <w:tmpl w:val="B330EF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EDE3651"/>
    <w:multiLevelType w:val="multilevel"/>
    <w:tmpl w:val="F62EC9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E9A5F97"/>
    <w:multiLevelType w:val="multilevel"/>
    <w:tmpl w:val="D1A067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F832223"/>
    <w:multiLevelType w:val="multilevel"/>
    <w:tmpl w:val="95B824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B75928"/>
    <w:multiLevelType w:val="hybridMultilevel"/>
    <w:tmpl w:val="34AAC4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21"/>
  </w:num>
  <w:num w:numId="4">
    <w:abstractNumId w:val="8"/>
  </w:num>
  <w:num w:numId="5">
    <w:abstractNumId w:val="4"/>
  </w:num>
  <w:num w:numId="6">
    <w:abstractNumId w:val="17"/>
  </w:num>
  <w:num w:numId="7">
    <w:abstractNumId w:val="14"/>
  </w:num>
  <w:num w:numId="8">
    <w:abstractNumId w:val="9"/>
  </w:num>
  <w:num w:numId="9">
    <w:abstractNumId w:val="20"/>
  </w:num>
  <w:num w:numId="10">
    <w:abstractNumId w:val="15"/>
  </w:num>
  <w:num w:numId="11">
    <w:abstractNumId w:val="12"/>
  </w:num>
  <w:num w:numId="12">
    <w:abstractNumId w:val="0"/>
  </w:num>
  <w:num w:numId="13">
    <w:abstractNumId w:val="1"/>
  </w:num>
  <w:num w:numId="14">
    <w:abstractNumId w:val="2"/>
  </w:num>
  <w:num w:numId="15">
    <w:abstractNumId w:val="13"/>
  </w:num>
  <w:num w:numId="16">
    <w:abstractNumId w:val="10"/>
  </w:num>
  <w:num w:numId="17">
    <w:abstractNumId w:val="6"/>
  </w:num>
  <w:num w:numId="18">
    <w:abstractNumId w:val="19"/>
  </w:num>
  <w:num w:numId="19">
    <w:abstractNumId w:val="3"/>
  </w:num>
  <w:num w:numId="20">
    <w:abstractNumId w:val="16"/>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40F84"/>
    <w:rsid w:val="000301F7"/>
    <w:rsid w:val="00035359"/>
    <w:rsid w:val="000D0A16"/>
    <w:rsid w:val="00152101"/>
    <w:rsid w:val="001C1466"/>
    <w:rsid w:val="002C0588"/>
    <w:rsid w:val="00414619"/>
    <w:rsid w:val="004821EC"/>
    <w:rsid w:val="00535CE0"/>
    <w:rsid w:val="005F4401"/>
    <w:rsid w:val="00640F84"/>
    <w:rsid w:val="0084546C"/>
    <w:rsid w:val="009B31E8"/>
    <w:rsid w:val="009C2313"/>
    <w:rsid w:val="009E6BF2"/>
    <w:rsid w:val="00A13ABA"/>
    <w:rsid w:val="00A53AED"/>
    <w:rsid w:val="00AE57F5"/>
    <w:rsid w:val="00BA5515"/>
    <w:rsid w:val="00BE78D9"/>
    <w:rsid w:val="00BF38CB"/>
    <w:rsid w:val="00C702B8"/>
    <w:rsid w:val="00CD03A9"/>
    <w:rsid w:val="00D35472"/>
    <w:rsid w:val="00D76AA2"/>
    <w:rsid w:val="00D871A8"/>
    <w:rsid w:val="00D94C11"/>
    <w:rsid w:val="00E1749F"/>
    <w:rsid w:val="00EB31DE"/>
    <w:rsid w:val="00F17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4790430">
      <w:bodyDiv w:val="1"/>
      <w:marLeft w:val="0"/>
      <w:marRight w:val="0"/>
      <w:marTop w:val="0"/>
      <w:marBottom w:val="0"/>
      <w:divBdr>
        <w:top w:val="none" w:sz="0" w:space="0" w:color="auto"/>
        <w:left w:val="none" w:sz="0" w:space="0" w:color="auto"/>
        <w:bottom w:val="none" w:sz="0" w:space="0" w:color="auto"/>
        <w:right w:val="none" w:sz="0" w:space="0" w:color="auto"/>
      </w:divBdr>
    </w:div>
    <w:div w:id="89742143">
      <w:bodyDiv w:val="1"/>
      <w:marLeft w:val="0"/>
      <w:marRight w:val="0"/>
      <w:marTop w:val="0"/>
      <w:marBottom w:val="0"/>
      <w:divBdr>
        <w:top w:val="none" w:sz="0" w:space="0" w:color="auto"/>
        <w:left w:val="none" w:sz="0" w:space="0" w:color="auto"/>
        <w:bottom w:val="none" w:sz="0" w:space="0" w:color="auto"/>
        <w:right w:val="none" w:sz="0" w:space="0" w:color="auto"/>
      </w:divBdr>
    </w:div>
    <w:div w:id="212347671">
      <w:bodyDiv w:val="1"/>
      <w:marLeft w:val="0"/>
      <w:marRight w:val="0"/>
      <w:marTop w:val="0"/>
      <w:marBottom w:val="0"/>
      <w:divBdr>
        <w:top w:val="none" w:sz="0" w:space="0" w:color="auto"/>
        <w:left w:val="none" w:sz="0" w:space="0" w:color="auto"/>
        <w:bottom w:val="none" w:sz="0" w:space="0" w:color="auto"/>
        <w:right w:val="none" w:sz="0" w:space="0" w:color="auto"/>
      </w:divBdr>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302393485">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45835604">
      <w:bodyDiv w:val="1"/>
      <w:marLeft w:val="0"/>
      <w:marRight w:val="0"/>
      <w:marTop w:val="0"/>
      <w:marBottom w:val="0"/>
      <w:divBdr>
        <w:top w:val="none" w:sz="0" w:space="0" w:color="auto"/>
        <w:left w:val="none" w:sz="0" w:space="0" w:color="auto"/>
        <w:bottom w:val="none" w:sz="0" w:space="0" w:color="auto"/>
        <w:right w:val="none" w:sz="0" w:space="0" w:color="auto"/>
      </w:divBdr>
    </w:div>
    <w:div w:id="363092704">
      <w:bodyDiv w:val="1"/>
      <w:marLeft w:val="0"/>
      <w:marRight w:val="0"/>
      <w:marTop w:val="0"/>
      <w:marBottom w:val="0"/>
      <w:divBdr>
        <w:top w:val="none" w:sz="0" w:space="0" w:color="auto"/>
        <w:left w:val="none" w:sz="0" w:space="0" w:color="auto"/>
        <w:bottom w:val="none" w:sz="0" w:space="0" w:color="auto"/>
        <w:right w:val="none" w:sz="0" w:space="0" w:color="auto"/>
      </w:divBdr>
    </w:div>
    <w:div w:id="37908863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91870367">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633408509">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3524997">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18238064">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141995152">
      <w:bodyDiv w:val="1"/>
      <w:marLeft w:val="0"/>
      <w:marRight w:val="0"/>
      <w:marTop w:val="0"/>
      <w:marBottom w:val="0"/>
      <w:divBdr>
        <w:top w:val="none" w:sz="0" w:space="0" w:color="auto"/>
        <w:left w:val="none" w:sz="0" w:space="0" w:color="auto"/>
        <w:bottom w:val="none" w:sz="0" w:space="0" w:color="auto"/>
        <w:right w:val="none" w:sz="0" w:space="0" w:color="auto"/>
      </w:divBdr>
    </w:div>
    <w:div w:id="1216503184">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87086155">
      <w:bodyDiv w:val="1"/>
      <w:marLeft w:val="0"/>
      <w:marRight w:val="0"/>
      <w:marTop w:val="0"/>
      <w:marBottom w:val="0"/>
      <w:divBdr>
        <w:top w:val="none" w:sz="0" w:space="0" w:color="auto"/>
        <w:left w:val="none" w:sz="0" w:space="0" w:color="auto"/>
        <w:bottom w:val="none" w:sz="0" w:space="0" w:color="auto"/>
        <w:right w:val="none" w:sz="0" w:space="0" w:color="auto"/>
      </w:divBdr>
    </w:div>
    <w:div w:id="1306083522">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407219076">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571501881">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35349838">
      <w:bodyDiv w:val="1"/>
      <w:marLeft w:val="0"/>
      <w:marRight w:val="0"/>
      <w:marTop w:val="0"/>
      <w:marBottom w:val="0"/>
      <w:divBdr>
        <w:top w:val="none" w:sz="0" w:space="0" w:color="auto"/>
        <w:left w:val="none" w:sz="0" w:space="0" w:color="auto"/>
        <w:bottom w:val="none" w:sz="0" w:space="0" w:color="auto"/>
        <w:right w:val="none" w:sz="0" w:space="0" w:color="auto"/>
      </w:divBdr>
    </w:div>
    <w:div w:id="1740706625">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6840506">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2042630995">
      <w:bodyDiv w:val="1"/>
      <w:marLeft w:val="0"/>
      <w:marRight w:val="0"/>
      <w:marTop w:val="0"/>
      <w:marBottom w:val="0"/>
      <w:divBdr>
        <w:top w:val="none" w:sz="0" w:space="0" w:color="auto"/>
        <w:left w:val="none" w:sz="0" w:space="0" w:color="auto"/>
        <w:bottom w:val="none" w:sz="0" w:space="0" w:color="auto"/>
        <w:right w:val="none" w:sz="0" w:space="0" w:color="auto"/>
      </w:divBdr>
    </w:div>
    <w:div w:id="2060129038">
      <w:bodyDiv w:val="1"/>
      <w:marLeft w:val="0"/>
      <w:marRight w:val="0"/>
      <w:marTop w:val="0"/>
      <w:marBottom w:val="0"/>
      <w:divBdr>
        <w:top w:val="none" w:sz="0" w:space="0" w:color="auto"/>
        <w:left w:val="none" w:sz="0" w:space="0" w:color="auto"/>
        <w:bottom w:val="none" w:sz="0" w:space="0" w:color="auto"/>
        <w:right w:val="none" w:sz="0" w:space="0" w:color="auto"/>
      </w:divBdr>
    </w:div>
    <w:div w:id="2085372314">
      <w:bodyDiv w:val="1"/>
      <w:marLeft w:val="0"/>
      <w:marRight w:val="0"/>
      <w:marTop w:val="0"/>
      <w:marBottom w:val="0"/>
      <w:divBdr>
        <w:top w:val="none" w:sz="0" w:space="0" w:color="auto"/>
        <w:left w:val="none" w:sz="0" w:space="0" w:color="auto"/>
        <w:bottom w:val="none" w:sz="0" w:space="0" w:color="auto"/>
        <w:right w:val="none" w:sz="0" w:space="0" w:color="auto"/>
      </w:divBdr>
    </w:div>
    <w:div w:id="20984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разделе наследственного имущества</dc:title>
  <dc:subject/>
  <dc:creator>Assistentus.ru</dc:creator>
  <cp:keywords/>
  <dc:description/>
  <cp:lastModifiedBy>Assistentus.ru</cp:lastModifiedBy>
  <cp:revision>14</cp:revision>
  <dcterms:created xsi:type="dcterms:W3CDTF">2024-09-02T16:20:00Z</dcterms:created>
  <dcterms:modified xsi:type="dcterms:W3CDTF">2024-10-13T13:43:00Z</dcterms:modified>
</cp:coreProperties>
</file>