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98" w:rsidRPr="00E37E98" w:rsidRDefault="00E37E98" w:rsidP="00E37E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E37E98">
        <w:rPr>
          <w:rFonts w:ascii="Times New Roman" w:hAnsi="Times New Roman" w:cs="Times New Roman"/>
          <w:sz w:val="28"/>
          <w:szCs w:val="28"/>
        </w:rPr>
        <w:br/>
        <w:t>Адрес: 111000, г. N, ул. Ленина, д. 1</w:t>
      </w:r>
    </w:p>
    <w:p w:rsidR="00E37E98" w:rsidRPr="00E37E98" w:rsidRDefault="00E37E98" w:rsidP="00E37E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Истец:</w:t>
      </w:r>
      <w:r w:rsidRPr="00E37E98">
        <w:rPr>
          <w:rFonts w:ascii="Times New Roman" w:hAnsi="Times New Roman" w:cs="Times New Roman"/>
          <w:sz w:val="28"/>
          <w:szCs w:val="28"/>
        </w:rPr>
        <w:br/>
        <w:t>Смирнов Виктор Игоревич</w:t>
      </w:r>
      <w:r w:rsidRPr="00E37E98">
        <w:rPr>
          <w:rFonts w:ascii="Times New Roman" w:hAnsi="Times New Roman" w:cs="Times New Roman"/>
          <w:sz w:val="28"/>
          <w:szCs w:val="28"/>
        </w:rPr>
        <w:br/>
        <w:t>Адрес: 111001, г. N, ул. Мира, д. 10, кв. 5</w:t>
      </w:r>
      <w:r w:rsidRPr="00E37E98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E37E98" w:rsidRPr="00E37E98" w:rsidRDefault="00E37E98" w:rsidP="00E37E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Ответчик:</w:t>
      </w:r>
      <w:r w:rsidRPr="00E37E98">
        <w:rPr>
          <w:rFonts w:ascii="Times New Roman" w:hAnsi="Times New Roman" w:cs="Times New Roman"/>
          <w:sz w:val="28"/>
          <w:szCs w:val="28"/>
        </w:rPr>
        <w:br/>
        <w:t>Петров Алексей Николаевич</w:t>
      </w:r>
      <w:r w:rsidRPr="00E37E98">
        <w:rPr>
          <w:rFonts w:ascii="Times New Roman" w:hAnsi="Times New Roman" w:cs="Times New Roman"/>
          <w:sz w:val="28"/>
          <w:szCs w:val="28"/>
        </w:rPr>
        <w:br/>
        <w:t>Адрес: 111002, г. N, ул. Советская, д. 15, кв. 3</w:t>
      </w:r>
      <w:r w:rsidRPr="00E37E98">
        <w:rPr>
          <w:rFonts w:ascii="Times New Roman" w:hAnsi="Times New Roman" w:cs="Times New Roman"/>
          <w:sz w:val="28"/>
          <w:szCs w:val="28"/>
        </w:rPr>
        <w:br/>
        <w:t>Телефон: +7 (000) 000-00-11</w:t>
      </w:r>
    </w:p>
    <w:p w:rsidR="00E37E98" w:rsidRPr="00E37E98" w:rsidRDefault="00E37E98" w:rsidP="00E37E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Цена иска: 150 000 рублей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5"/>
      <w:r w:rsidRPr="00E37E9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материального ущерба, причиненного в результате ДТП</w:t>
      </w:r>
    </w:p>
    <w:bookmarkEnd w:id="0"/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дорожно-транспортного происшествия, произошедшего 01 января 2024 года около 12:00 на перекрестке улиц Ленина и Мира в городе </w:t>
      </w:r>
      <w:r>
        <w:rPr>
          <w:rFonts w:ascii="Times New Roman" w:hAnsi="Times New Roman" w:cs="Times New Roman"/>
          <w:sz w:val="28"/>
          <w:szCs w:val="28"/>
        </w:rPr>
        <w:t>Курган</w:t>
      </w:r>
      <w:r w:rsidRPr="00E37E98">
        <w:rPr>
          <w:rFonts w:ascii="Times New Roman" w:hAnsi="Times New Roman" w:cs="Times New Roman"/>
          <w:sz w:val="28"/>
          <w:szCs w:val="28"/>
        </w:rPr>
        <w:t>, моему транспортному средству был причинен значительный материальный ущерб. Происшествие произошло в результате того, что ответчик, управляя автомобилем марки "X", нарушил правила дорожного движения, не предоставив мне, как водителю, преимущество при повороте налево, и совершил столкновение с моим автомобилем марки "Y". В результате аварии был поврежден кузов автомобиля, а также некоторые механические части, что потребовало значительных затрат на ремонт.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Виновность ответчика в совершении ДТП была установлена сотрудниками ГИБДД, о чем свидетельствует составленный на месте происшествия протокол и справка о ДТП, в которых зафиксировано, что Петров А.Н. нарушил пункт 13.12 Правил дорожного движения РФ, не уступив дорогу автомобилю, движущемуся по главной дороге.</w:t>
      </w:r>
    </w:p>
    <w:p w:rsid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Я обратился к оценщику для определения размера причиненного ущерба, в результате чего была составлена оценочная экспертиза, которая установила, что стоимость ремонта моего автомобиля составила 150 000 рублей. Данные документы прилагаются к настоящему исковому заявлению.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С ответчиком была проведена претензионная работа: 10 января 2024 года мной было направлено претензионное письмо с требованием возместить материальный ущерб в досудебном порядке. Однако данное письмо было проигнорировано, и никакой компенсации я не получил, что вынудило меня обратиться в суд за защитой моих прав и интересов.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руководствуясь положениями статьи 1064 Гражданского кодекса РФ, в силу которой лицо, причинившее вред, обязано его возместить, а также статьей 1079 Гражданского кодекса РФ, регулирующей ответственность владельца источника повышенной опасности, прошу суд удовлетворить мои требования.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Взыскать с ответчика Петрова Алексея Николаевича в мою пользу сумму в размере 150 000 (сто пятьдесят тысяч) рублей в счет возмещения материального ущерба, причиненного в результате дорожно-транспортного происшествия, имевшего место 01 января 2024 года.</w:t>
      </w:r>
    </w:p>
    <w:p w:rsid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Взыскать с ответчика судебные расходы, связанные с подачей иска, в размере государственной пошлины и стоимость проведенной оценочной экспертизы, согласно приложенным документам.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E37E98" w:rsidRPr="00E37E98" w:rsidRDefault="00E37E98" w:rsidP="00E37E98">
      <w:pPr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Копия искового заявления для ответчика</w:t>
      </w:r>
    </w:p>
    <w:p w:rsidR="00E37E98" w:rsidRPr="00E37E98" w:rsidRDefault="00E37E98" w:rsidP="00E37E98">
      <w:pPr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Протокол о ДТП от 01 января 2024 года</w:t>
      </w:r>
    </w:p>
    <w:p w:rsidR="00E37E98" w:rsidRPr="00E37E98" w:rsidRDefault="00E37E98" w:rsidP="00E37E98">
      <w:pPr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Справка о ДТП, составленная сотрудниками ГИБДД</w:t>
      </w:r>
    </w:p>
    <w:p w:rsidR="00E37E98" w:rsidRPr="00E37E98" w:rsidRDefault="00E37E98" w:rsidP="00E37E98">
      <w:pPr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Оценочная экспертиза ущерба</w:t>
      </w:r>
    </w:p>
    <w:p w:rsidR="00E37E98" w:rsidRPr="00E37E98" w:rsidRDefault="00E37E98" w:rsidP="00E37E98">
      <w:pPr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Претензионное письмо от 10 января 2024 года</w:t>
      </w:r>
    </w:p>
    <w:p w:rsidR="00E37E98" w:rsidRPr="00E37E98" w:rsidRDefault="00E37E98" w:rsidP="00E37E98">
      <w:pPr>
        <w:jc w:val="both"/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</w:t>
      </w:r>
    </w:p>
    <w:p w:rsidR="00E37E98" w:rsidRPr="00E37E98" w:rsidRDefault="00E37E98" w:rsidP="00E37E98">
      <w:pPr>
        <w:rPr>
          <w:rFonts w:ascii="Times New Roman" w:hAnsi="Times New Roman" w:cs="Times New Roman"/>
          <w:sz w:val="28"/>
          <w:szCs w:val="28"/>
        </w:rPr>
      </w:pPr>
      <w:r w:rsidRPr="00E37E98">
        <w:rPr>
          <w:rFonts w:ascii="Times New Roman" w:hAnsi="Times New Roman" w:cs="Times New Roman"/>
          <w:sz w:val="28"/>
          <w:szCs w:val="28"/>
        </w:rPr>
        <w:t>Дата: 15 января 2024 года</w:t>
      </w:r>
      <w:r w:rsidRPr="00E37E98">
        <w:rPr>
          <w:rFonts w:ascii="Times New Roman" w:hAnsi="Times New Roman" w:cs="Times New Roman"/>
          <w:sz w:val="28"/>
          <w:szCs w:val="28"/>
        </w:rPr>
        <w:br/>
        <w:t xml:space="preserve">Подпись: _______________ / Смирнов В.И. </w:t>
      </w: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E98" w:rsidRPr="00E37E98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E98" w:rsidRPr="003842FC" w:rsidRDefault="00E37E98" w:rsidP="00E37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2FC" w:rsidRDefault="003842FC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2FC" w:rsidRPr="003842FC" w:rsidRDefault="003842FC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42FC" w:rsidRPr="003842FC" w:rsidSect="005F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3842FC"/>
    <w:rsid w:val="005244E9"/>
    <w:rsid w:val="005F4D9F"/>
    <w:rsid w:val="008D3D6E"/>
    <w:rsid w:val="00D65B8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материального ущерба, причиненного в результате ДТП</dc:title>
  <dc:subject/>
  <dc:creator>Assistentus.ru</dc:creator>
  <cp:keywords/>
  <dc:description/>
  <cp:lastModifiedBy>Assistentus.ru</cp:lastModifiedBy>
  <cp:revision>4</cp:revision>
  <dcterms:created xsi:type="dcterms:W3CDTF">2024-10-02T16:50:00Z</dcterms:created>
  <dcterms:modified xsi:type="dcterms:W3CDTF">2024-12-06T14:07:00Z</dcterms:modified>
</cp:coreProperties>
</file>