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B6709" w14:textId="77777777" w:rsidR="00572403" w:rsidRPr="00572403" w:rsidRDefault="00572403" w:rsidP="0057240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2403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572403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1, индекс 000001</w:t>
      </w:r>
    </w:p>
    <w:p w14:paraId="4EAC8754" w14:textId="77777777" w:rsidR="00572403" w:rsidRPr="00572403" w:rsidRDefault="00572403" w:rsidP="0057240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72403">
        <w:rPr>
          <w:rFonts w:ascii="Times New Roman" w:hAnsi="Times New Roman" w:cs="Times New Roman"/>
          <w:sz w:val="28"/>
          <w:szCs w:val="28"/>
        </w:rPr>
        <w:t>Истец: Иванов Виктор Николаевич</w:t>
      </w:r>
      <w:r w:rsidRPr="00572403">
        <w:rPr>
          <w:rFonts w:ascii="Times New Roman" w:hAnsi="Times New Roman" w:cs="Times New Roman"/>
          <w:sz w:val="28"/>
          <w:szCs w:val="28"/>
        </w:rPr>
        <w:br/>
        <w:t>Адрес: г. Курган, ул. Лесная, д. 10, кв. 1</w:t>
      </w:r>
      <w:r w:rsidRPr="00572403">
        <w:rPr>
          <w:rFonts w:ascii="Times New Roman" w:hAnsi="Times New Roman" w:cs="Times New Roman"/>
          <w:sz w:val="28"/>
          <w:szCs w:val="28"/>
        </w:rPr>
        <w:br/>
        <w:t>Телефон: 8 (100) 000-00-00</w:t>
      </w:r>
    </w:p>
    <w:p w14:paraId="4BD09129" w14:textId="77777777" w:rsidR="00572403" w:rsidRPr="00572403" w:rsidRDefault="00572403" w:rsidP="0057240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72403">
        <w:rPr>
          <w:rFonts w:ascii="Times New Roman" w:hAnsi="Times New Roman" w:cs="Times New Roman"/>
          <w:sz w:val="28"/>
          <w:szCs w:val="28"/>
        </w:rPr>
        <w:t>Ответчик: Петров Андрей Сергеевич</w:t>
      </w:r>
      <w:r w:rsidRPr="00572403">
        <w:rPr>
          <w:rFonts w:ascii="Times New Roman" w:hAnsi="Times New Roman" w:cs="Times New Roman"/>
          <w:sz w:val="28"/>
          <w:szCs w:val="28"/>
        </w:rPr>
        <w:br/>
        <w:t>Адрес: г. Курган, ул. Советская, д. 20, кв. 5</w:t>
      </w:r>
      <w:r w:rsidRPr="00572403">
        <w:rPr>
          <w:rFonts w:ascii="Times New Roman" w:hAnsi="Times New Roman" w:cs="Times New Roman"/>
          <w:sz w:val="28"/>
          <w:szCs w:val="28"/>
        </w:rPr>
        <w:br/>
        <w:t>Телефон: 8 (100) 000-10-00</w:t>
      </w:r>
    </w:p>
    <w:p w14:paraId="1B5D9E19" w14:textId="77777777" w:rsidR="00572403" w:rsidRPr="00572403" w:rsidRDefault="00572403" w:rsidP="005724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403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суммы долга в порядке регресса</w:t>
      </w:r>
    </w:p>
    <w:p w14:paraId="7186F481" w14:textId="57E2D6BE" w:rsidR="00572403" w:rsidRPr="00572403" w:rsidRDefault="00572403" w:rsidP="005724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февраля 2022 года</w:t>
      </w:r>
      <w:r w:rsidRPr="00572403">
        <w:rPr>
          <w:rFonts w:ascii="Times New Roman" w:hAnsi="Times New Roman" w:cs="Times New Roman"/>
          <w:sz w:val="28"/>
          <w:szCs w:val="28"/>
        </w:rPr>
        <w:t xml:space="preserve"> между ответчиком Петровым Андреем Сергеевичем и банком «Надежный» был заключён кредитный договор № 0010/2022, согласно которому ответчику был предоставлен кредит в размере 500 000 (пятьсот тысяч) рублей сроком на три года под 12 % годовых. В тот же день, 15 февраля 2022 года, между истцом Ивановым Виктором Николаевичем и ответчиком был заключён договор поручительства № 001/П/2022, по которому истец принял на себя обязательство солидарной ответственности за исполнение ответчиком его обязательств по кредитному договору. В соответствии с условиями договора поручительства, поручитель обязан полностью или частично исполнить обязательство за должника в случае его просрочки и вправе взыскать уплаченную сумму с должника в порядке регресса.</w:t>
      </w:r>
    </w:p>
    <w:p w14:paraId="615EE761" w14:textId="77777777" w:rsidR="00572403" w:rsidRPr="00572403" w:rsidRDefault="00572403" w:rsidP="005724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403">
        <w:rPr>
          <w:rFonts w:ascii="Times New Roman" w:hAnsi="Times New Roman" w:cs="Times New Roman"/>
          <w:sz w:val="28"/>
          <w:szCs w:val="28"/>
        </w:rPr>
        <w:t>Впоследствии ответчик прекратил погашать кредитные платежи, в результате чего на 1 апреля 2023 года образовалась задолженность в размере 300 000 (триста тысяч) рублей. Банк «Надежный» обратился в суд с иском о взыскании задолженности по кредитному договору с ответчика и поручителя. Решением Курганского городского суда от 15 мая 2023 года требования банка были удовлетворены, и с истца и ответчика в солидарном порядке была взыскана сумма задолженности в размере 300 000 рублей.</w:t>
      </w:r>
    </w:p>
    <w:p w14:paraId="10DF7172" w14:textId="77777777" w:rsidR="00572403" w:rsidRPr="00572403" w:rsidRDefault="00572403" w:rsidP="005724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403">
        <w:rPr>
          <w:rFonts w:ascii="Times New Roman" w:hAnsi="Times New Roman" w:cs="Times New Roman"/>
          <w:sz w:val="28"/>
          <w:szCs w:val="28"/>
        </w:rPr>
        <w:t>Решение суда вступило в законную силу 1 июня 2023 года. Во исполнение судебного решения истец 5 июня 2023 года полностью погасил задолженность перед банком в размере 300 000 рублей, что подтверждается платёжным поручением № 000100 от 5 июня 2023 года.</w:t>
      </w:r>
    </w:p>
    <w:p w14:paraId="670FE9E5" w14:textId="77777777" w:rsidR="00572403" w:rsidRPr="00572403" w:rsidRDefault="00572403" w:rsidP="005724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403">
        <w:rPr>
          <w:rFonts w:ascii="Times New Roman" w:hAnsi="Times New Roman" w:cs="Times New Roman"/>
          <w:sz w:val="28"/>
          <w:szCs w:val="28"/>
        </w:rPr>
        <w:t>В силу части 2 статьи 325 Гражданского кодекса Российской Федерации, должник, исполнивший солидарную обязанность, имеет право регрессного требования к остальным должникам в равных долях. Таким образом, истец вправе требовать с ответчика возврат суммы, уплаченной за него в размере 300 000 рублей.</w:t>
      </w:r>
    </w:p>
    <w:p w14:paraId="688CDAF8" w14:textId="7723CC57" w:rsidR="00572403" w:rsidRPr="00572403" w:rsidRDefault="00572403" w:rsidP="005724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403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 и руководствуясь статьями 325 и 365 Гражданского кодекса Российской Федерации, статьями 131 и 132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прошу:</w:t>
      </w:r>
    </w:p>
    <w:p w14:paraId="241A2F32" w14:textId="77777777" w:rsidR="00572403" w:rsidRPr="00572403" w:rsidRDefault="00572403" w:rsidP="005724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2403">
        <w:rPr>
          <w:rFonts w:ascii="Times New Roman" w:hAnsi="Times New Roman" w:cs="Times New Roman"/>
          <w:sz w:val="28"/>
          <w:szCs w:val="28"/>
        </w:rPr>
        <w:t>Взыскать с Петрова Андрея Сергеевича в пользу истца Иванова Виктора Николаевича сумму долга в порядке регресса в размере 300 000 (триста тысяч) рублей.</w:t>
      </w:r>
    </w:p>
    <w:p w14:paraId="1B914970" w14:textId="77777777" w:rsidR="00572403" w:rsidRPr="00572403" w:rsidRDefault="00572403" w:rsidP="005724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2403">
        <w:rPr>
          <w:rFonts w:ascii="Times New Roman" w:hAnsi="Times New Roman" w:cs="Times New Roman"/>
          <w:sz w:val="28"/>
          <w:szCs w:val="28"/>
        </w:rPr>
        <w:t>Взыскать с Петрова Андрея Сергеевича в пользу истца Иванова Виктора Николаевича расходы по оплате государственной пошлины в размере 6 000 (шесть тысяч) рублей.</w:t>
      </w:r>
    </w:p>
    <w:p w14:paraId="2FBB10F9" w14:textId="77777777" w:rsidR="00572403" w:rsidRPr="00572403" w:rsidRDefault="00572403" w:rsidP="005724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403">
        <w:rPr>
          <w:rFonts w:ascii="Times New Roman" w:hAnsi="Times New Roman" w:cs="Times New Roman"/>
          <w:b/>
          <w:bCs/>
          <w:sz w:val="28"/>
          <w:szCs w:val="28"/>
        </w:rPr>
        <w:t>Приложение:</w:t>
      </w:r>
    </w:p>
    <w:p w14:paraId="3686FEA5" w14:textId="77777777" w:rsidR="00572403" w:rsidRPr="00572403" w:rsidRDefault="00572403" w:rsidP="005724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2403">
        <w:rPr>
          <w:rFonts w:ascii="Times New Roman" w:hAnsi="Times New Roman" w:cs="Times New Roman"/>
          <w:sz w:val="28"/>
          <w:szCs w:val="28"/>
        </w:rPr>
        <w:t>Копия кредитного договора № 0010/2022 от 15 февраля 2022 года.</w:t>
      </w:r>
    </w:p>
    <w:p w14:paraId="73E3BFC7" w14:textId="77777777" w:rsidR="00572403" w:rsidRPr="00572403" w:rsidRDefault="00572403" w:rsidP="005724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2403">
        <w:rPr>
          <w:rFonts w:ascii="Times New Roman" w:hAnsi="Times New Roman" w:cs="Times New Roman"/>
          <w:sz w:val="28"/>
          <w:szCs w:val="28"/>
        </w:rPr>
        <w:t>Копия договора поручительства № 001/П/2022 от 15 февраля 2022 года.</w:t>
      </w:r>
    </w:p>
    <w:p w14:paraId="03412C35" w14:textId="77777777" w:rsidR="00572403" w:rsidRPr="00572403" w:rsidRDefault="00572403" w:rsidP="005724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2403">
        <w:rPr>
          <w:rFonts w:ascii="Times New Roman" w:hAnsi="Times New Roman" w:cs="Times New Roman"/>
          <w:sz w:val="28"/>
          <w:szCs w:val="28"/>
        </w:rPr>
        <w:t>Копия решения Курганского городского суда от 15 мая 2023 года.</w:t>
      </w:r>
    </w:p>
    <w:p w14:paraId="7649AAEB" w14:textId="77777777" w:rsidR="00572403" w:rsidRPr="00572403" w:rsidRDefault="00572403" w:rsidP="005724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2403">
        <w:rPr>
          <w:rFonts w:ascii="Times New Roman" w:hAnsi="Times New Roman" w:cs="Times New Roman"/>
          <w:sz w:val="28"/>
          <w:szCs w:val="28"/>
        </w:rPr>
        <w:t>Платёжное поручение № 000100 от 5 июня 2023 года.</w:t>
      </w:r>
    </w:p>
    <w:p w14:paraId="032EE606" w14:textId="77777777" w:rsidR="00572403" w:rsidRPr="00572403" w:rsidRDefault="00572403" w:rsidP="005724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2403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393B26E8" w14:textId="77777777" w:rsidR="00572403" w:rsidRPr="00572403" w:rsidRDefault="00572403" w:rsidP="00572403">
      <w:pPr>
        <w:rPr>
          <w:rFonts w:ascii="Times New Roman" w:hAnsi="Times New Roman" w:cs="Times New Roman"/>
          <w:sz w:val="28"/>
          <w:szCs w:val="28"/>
        </w:rPr>
      </w:pPr>
      <w:r w:rsidRPr="00572403">
        <w:rPr>
          <w:rFonts w:ascii="Times New Roman" w:hAnsi="Times New Roman" w:cs="Times New Roman"/>
          <w:sz w:val="28"/>
          <w:szCs w:val="28"/>
        </w:rPr>
        <w:t>Дата: 1 июля 2023 года</w:t>
      </w:r>
      <w:r w:rsidRPr="00572403">
        <w:rPr>
          <w:rFonts w:ascii="Times New Roman" w:hAnsi="Times New Roman" w:cs="Times New Roman"/>
          <w:sz w:val="28"/>
          <w:szCs w:val="28"/>
        </w:rPr>
        <w:br/>
        <w:t>Подпись: Иванов В. Н.</w:t>
      </w: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80C01"/>
    <w:multiLevelType w:val="multilevel"/>
    <w:tmpl w:val="5AD0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009E8"/>
    <w:multiLevelType w:val="multilevel"/>
    <w:tmpl w:val="835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A42F83"/>
    <w:multiLevelType w:val="multilevel"/>
    <w:tmpl w:val="F6A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603F3"/>
    <w:multiLevelType w:val="multilevel"/>
    <w:tmpl w:val="712C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47623"/>
    <w:multiLevelType w:val="multilevel"/>
    <w:tmpl w:val="D38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6E6F52"/>
    <w:multiLevelType w:val="multilevel"/>
    <w:tmpl w:val="F59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1741C"/>
    <w:multiLevelType w:val="multilevel"/>
    <w:tmpl w:val="6AD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0D10BC"/>
    <w:multiLevelType w:val="multilevel"/>
    <w:tmpl w:val="7B16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CF6B77"/>
    <w:multiLevelType w:val="multilevel"/>
    <w:tmpl w:val="1C62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7735DB"/>
    <w:multiLevelType w:val="multilevel"/>
    <w:tmpl w:val="90F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7F2CC0"/>
    <w:multiLevelType w:val="multilevel"/>
    <w:tmpl w:val="DBB8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C40FEC"/>
    <w:multiLevelType w:val="multilevel"/>
    <w:tmpl w:val="FE8C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86D93"/>
    <w:multiLevelType w:val="multilevel"/>
    <w:tmpl w:val="C49C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005538"/>
    <w:multiLevelType w:val="multilevel"/>
    <w:tmpl w:val="176C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ED2C01"/>
    <w:multiLevelType w:val="multilevel"/>
    <w:tmpl w:val="9C5AC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0B20AB"/>
    <w:multiLevelType w:val="multilevel"/>
    <w:tmpl w:val="CFB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8"/>
  </w:num>
  <w:num w:numId="3">
    <w:abstractNumId w:val="5"/>
  </w:num>
  <w:num w:numId="4">
    <w:abstractNumId w:val="36"/>
  </w:num>
  <w:num w:numId="5">
    <w:abstractNumId w:val="22"/>
  </w:num>
  <w:num w:numId="6">
    <w:abstractNumId w:val="31"/>
  </w:num>
  <w:num w:numId="7">
    <w:abstractNumId w:val="26"/>
  </w:num>
  <w:num w:numId="8">
    <w:abstractNumId w:val="18"/>
  </w:num>
  <w:num w:numId="9">
    <w:abstractNumId w:val="14"/>
  </w:num>
  <w:num w:numId="10">
    <w:abstractNumId w:val="21"/>
  </w:num>
  <w:num w:numId="11">
    <w:abstractNumId w:val="39"/>
  </w:num>
  <w:num w:numId="12">
    <w:abstractNumId w:val="2"/>
  </w:num>
  <w:num w:numId="13">
    <w:abstractNumId w:val="11"/>
  </w:num>
  <w:num w:numId="14">
    <w:abstractNumId w:val="23"/>
  </w:num>
  <w:num w:numId="15">
    <w:abstractNumId w:val="28"/>
  </w:num>
  <w:num w:numId="16">
    <w:abstractNumId w:val="9"/>
  </w:num>
  <w:num w:numId="17">
    <w:abstractNumId w:val="33"/>
  </w:num>
  <w:num w:numId="18">
    <w:abstractNumId w:val="1"/>
  </w:num>
  <w:num w:numId="19">
    <w:abstractNumId w:val="16"/>
  </w:num>
  <w:num w:numId="20">
    <w:abstractNumId w:val="19"/>
  </w:num>
  <w:num w:numId="21">
    <w:abstractNumId w:val="29"/>
  </w:num>
  <w:num w:numId="22">
    <w:abstractNumId w:val="30"/>
  </w:num>
  <w:num w:numId="23">
    <w:abstractNumId w:val="37"/>
  </w:num>
  <w:num w:numId="24">
    <w:abstractNumId w:val="42"/>
  </w:num>
  <w:num w:numId="25">
    <w:abstractNumId w:val="35"/>
  </w:num>
  <w:num w:numId="26">
    <w:abstractNumId w:val="13"/>
  </w:num>
  <w:num w:numId="27">
    <w:abstractNumId w:val="0"/>
  </w:num>
  <w:num w:numId="28">
    <w:abstractNumId w:val="20"/>
  </w:num>
  <w:num w:numId="29">
    <w:abstractNumId w:val="10"/>
  </w:num>
  <w:num w:numId="30">
    <w:abstractNumId w:val="4"/>
  </w:num>
  <w:num w:numId="31">
    <w:abstractNumId w:val="6"/>
  </w:num>
  <w:num w:numId="32">
    <w:abstractNumId w:val="41"/>
  </w:num>
  <w:num w:numId="33">
    <w:abstractNumId w:val="7"/>
  </w:num>
  <w:num w:numId="34">
    <w:abstractNumId w:val="32"/>
  </w:num>
  <w:num w:numId="35">
    <w:abstractNumId w:val="8"/>
  </w:num>
  <w:num w:numId="36">
    <w:abstractNumId w:val="27"/>
  </w:num>
  <w:num w:numId="37">
    <w:abstractNumId w:val="34"/>
  </w:num>
  <w:num w:numId="38">
    <w:abstractNumId w:val="12"/>
  </w:num>
  <w:num w:numId="39">
    <w:abstractNumId w:val="25"/>
  </w:num>
  <w:num w:numId="40">
    <w:abstractNumId w:val="15"/>
  </w:num>
  <w:num w:numId="41">
    <w:abstractNumId w:val="3"/>
  </w:num>
  <w:num w:numId="42">
    <w:abstractNumId w:val="40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243AD5"/>
    <w:rsid w:val="002664AF"/>
    <w:rsid w:val="00280E08"/>
    <w:rsid w:val="002A2C71"/>
    <w:rsid w:val="002B31C4"/>
    <w:rsid w:val="002B683F"/>
    <w:rsid w:val="0033309E"/>
    <w:rsid w:val="003842FC"/>
    <w:rsid w:val="003B256C"/>
    <w:rsid w:val="003C6694"/>
    <w:rsid w:val="00416F99"/>
    <w:rsid w:val="00462571"/>
    <w:rsid w:val="004B441E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4BB9"/>
    <w:rsid w:val="00E37E98"/>
    <w:rsid w:val="00E52CA3"/>
    <w:rsid w:val="00F16BA2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долга с солидарного должника в порядке регресса</dc:title>
  <dc:subject/>
  <dc:creator>Assistentus.ru</dc:creator>
  <cp:keywords/>
  <dc:description/>
  <cp:lastModifiedBy>Колеватов Денис</cp:lastModifiedBy>
  <cp:revision>40</cp:revision>
  <dcterms:created xsi:type="dcterms:W3CDTF">2024-10-02T16:50:00Z</dcterms:created>
  <dcterms:modified xsi:type="dcterms:W3CDTF">2025-03-24T12:15:00Z</dcterms:modified>
</cp:coreProperties>
</file>