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FD94" w14:textId="77777777" w:rsidR="000F4563" w:rsidRPr="000F4563" w:rsidRDefault="000F4563" w:rsidP="000F456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F4563">
        <w:rPr>
          <w:rFonts w:ascii="Times New Roman" w:hAnsi="Times New Roman" w:cs="Times New Roman"/>
          <w:sz w:val="28"/>
          <w:szCs w:val="28"/>
        </w:rPr>
        <w:br/>
        <w:t xml:space="preserve">Адрес: 100010, г. Курган, ул. </w:t>
      </w:r>
      <w:proofErr w:type="spellStart"/>
      <w:r w:rsidRPr="000F4563">
        <w:rPr>
          <w:rFonts w:ascii="Times New Roman" w:hAnsi="Times New Roman" w:cs="Times New Roman"/>
          <w:sz w:val="28"/>
          <w:szCs w:val="28"/>
        </w:rPr>
        <w:t>Тихолесная</w:t>
      </w:r>
      <w:proofErr w:type="spellEnd"/>
      <w:r w:rsidRPr="000F4563">
        <w:rPr>
          <w:rFonts w:ascii="Times New Roman" w:hAnsi="Times New Roman" w:cs="Times New Roman"/>
          <w:sz w:val="28"/>
          <w:szCs w:val="28"/>
        </w:rPr>
        <w:t>, д. 1</w:t>
      </w:r>
    </w:p>
    <w:p w14:paraId="6768E7FC" w14:textId="7BC0C628" w:rsidR="000F4563" w:rsidRPr="000F4563" w:rsidRDefault="000F4563" w:rsidP="000F456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>Истец:</w:t>
      </w:r>
      <w:r w:rsidRPr="000F4563">
        <w:rPr>
          <w:rFonts w:ascii="Times New Roman" w:hAnsi="Times New Roman" w:cs="Times New Roman"/>
          <w:sz w:val="28"/>
          <w:szCs w:val="28"/>
        </w:rPr>
        <w:br/>
        <w:t>Муниципальное казённое учреждение</w:t>
      </w:r>
      <w:r w:rsidRPr="000F4563">
        <w:rPr>
          <w:rFonts w:ascii="Times New Roman" w:hAnsi="Times New Roman" w:cs="Times New Roman"/>
          <w:sz w:val="28"/>
          <w:szCs w:val="28"/>
        </w:rPr>
        <w:br/>
        <w:t>«Управление пенсионного и социального обеспечения»</w:t>
      </w:r>
      <w:r w:rsidRPr="000F4563">
        <w:rPr>
          <w:rFonts w:ascii="Times New Roman" w:hAnsi="Times New Roman" w:cs="Times New Roman"/>
          <w:sz w:val="28"/>
          <w:szCs w:val="28"/>
        </w:rPr>
        <w:br/>
        <w:t>муниципального образования «Город Курган»</w:t>
      </w:r>
      <w:r w:rsidRPr="000F4563">
        <w:rPr>
          <w:rFonts w:ascii="Times New Roman" w:hAnsi="Times New Roman" w:cs="Times New Roman"/>
          <w:sz w:val="28"/>
          <w:szCs w:val="28"/>
        </w:rPr>
        <w:br/>
        <w:t xml:space="preserve">Адрес: 100020, г. Курган, ул. </w:t>
      </w:r>
      <w:proofErr w:type="spellStart"/>
      <w:r w:rsidRPr="000F4563">
        <w:rPr>
          <w:rFonts w:ascii="Times New Roman" w:hAnsi="Times New Roman" w:cs="Times New Roman"/>
          <w:sz w:val="28"/>
          <w:szCs w:val="28"/>
        </w:rPr>
        <w:t>Верхолужская</w:t>
      </w:r>
      <w:proofErr w:type="spellEnd"/>
      <w:r w:rsidRPr="000F4563">
        <w:rPr>
          <w:rFonts w:ascii="Times New Roman" w:hAnsi="Times New Roman" w:cs="Times New Roman"/>
          <w:sz w:val="28"/>
          <w:szCs w:val="28"/>
        </w:rPr>
        <w:t>, д. 10</w:t>
      </w:r>
      <w:r w:rsidRPr="000F4563">
        <w:rPr>
          <w:rFonts w:ascii="Times New Roman" w:hAnsi="Times New Roman" w:cs="Times New Roman"/>
          <w:sz w:val="28"/>
          <w:szCs w:val="28"/>
        </w:rPr>
        <w:br/>
        <w:t>ИНН: 1001001001</w:t>
      </w:r>
      <w:r w:rsidRPr="000F4563">
        <w:rPr>
          <w:rFonts w:ascii="Times New Roman" w:hAnsi="Times New Roman" w:cs="Times New Roman"/>
          <w:sz w:val="28"/>
          <w:szCs w:val="28"/>
        </w:rPr>
        <w:br/>
        <w:t>Тел.: 8 (100) 100-10-10</w:t>
      </w:r>
    </w:p>
    <w:p w14:paraId="3E98AADA" w14:textId="77777777" w:rsidR="000F4563" w:rsidRPr="000F4563" w:rsidRDefault="000F4563" w:rsidP="000F456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>Ответчик:</w:t>
      </w:r>
      <w:r w:rsidRPr="000F4563">
        <w:rPr>
          <w:rFonts w:ascii="Times New Roman" w:hAnsi="Times New Roman" w:cs="Times New Roman"/>
          <w:sz w:val="28"/>
          <w:szCs w:val="28"/>
        </w:rPr>
        <w:br/>
        <w:t>Маркелова Ядвига Степановна</w:t>
      </w:r>
      <w:r w:rsidRPr="000F4563">
        <w:rPr>
          <w:rFonts w:ascii="Times New Roman" w:hAnsi="Times New Roman" w:cs="Times New Roman"/>
          <w:sz w:val="28"/>
          <w:szCs w:val="28"/>
        </w:rPr>
        <w:br/>
        <w:t xml:space="preserve">Адрес: 100030, г. Курган, ул. </w:t>
      </w:r>
      <w:proofErr w:type="spellStart"/>
      <w:r w:rsidRPr="000F4563">
        <w:rPr>
          <w:rFonts w:ascii="Times New Roman" w:hAnsi="Times New Roman" w:cs="Times New Roman"/>
          <w:sz w:val="28"/>
          <w:szCs w:val="28"/>
        </w:rPr>
        <w:t>Ветлянская</w:t>
      </w:r>
      <w:proofErr w:type="spellEnd"/>
      <w:r w:rsidRPr="000F4563">
        <w:rPr>
          <w:rFonts w:ascii="Times New Roman" w:hAnsi="Times New Roman" w:cs="Times New Roman"/>
          <w:sz w:val="28"/>
          <w:szCs w:val="28"/>
        </w:rPr>
        <w:t>, д. 11, кв. 1</w:t>
      </w:r>
      <w:r w:rsidRPr="000F4563">
        <w:rPr>
          <w:rFonts w:ascii="Times New Roman" w:hAnsi="Times New Roman" w:cs="Times New Roman"/>
          <w:sz w:val="28"/>
          <w:szCs w:val="28"/>
        </w:rPr>
        <w:br/>
        <w:t>Тел.: 8 (100) 100-00-01</w:t>
      </w:r>
    </w:p>
    <w:p w14:paraId="01DF5427" w14:textId="77777777" w:rsidR="000F4563" w:rsidRPr="000F4563" w:rsidRDefault="000F4563" w:rsidP="000F456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F4563">
        <w:rPr>
          <w:rFonts w:ascii="Times New Roman" w:hAnsi="Times New Roman" w:cs="Times New Roman"/>
          <w:sz w:val="28"/>
          <w:szCs w:val="28"/>
        </w:rPr>
        <w:br/>
        <w:t>о взыскании излишне выплаченной пенсии за выслугу лет</w:t>
      </w:r>
    </w:p>
    <w:p w14:paraId="6FABFF4F" w14:textId="77777777" w:rsidR="000F4563" w:rsidRPr="000F4563" w:rsidRDefault="000F4563" w:rsidP="000F4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пенсионного и социального обеспечения» (далее – истец) на основании постановления Администрации города Кургана от 01 января 2015 года № 1 назначена пенсия за выслугу лет Жеглову Трофиму Мартыновичу, 1940 года рождения, как лицу, замещавшему должность муниципальной службы.</w:t>
      </w:r>
    </w:p>
    <w:p w14:paraId="346E5ACF" w14:textId="2B12770B" w:rsidR="000F4563" w:rsidRPr="000F4563" w:rsidRDefault="000F4563" w:rsidP="000F4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 xml:space="preserve">С 01 февраля 2015 года пенсия 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4563">
        <w:rPr>
          <w:rFonts w:ascii="Times New Roman" w:hAnsi="Times New Roman" w:cs="Times New Roman"/>
          <w:sz w:val="28"/>
          <w:szCs w:val="28"/>
        </w:rPr>
        <w:t>0 000 рублей ежемесячно перечислялась на счёт N 10010010010010010010, открытый на имя Жеглова Т. М. в филиале банка «Народный Капитал» (г. Курган).</w:t>
      </w:r>
    </w:p>
    <w:p w14:paraId="089E9157" w14:textId="77777777" w:rsidR="000F4563" w:rsidRPr="000F4563" w:rsidRDefault="000F4563" w:rsidP="000F4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>В ходе плановой сверки личных пенсионных дел 01 июня 2025 года истцом получена информация из органов ЗАГС о том, что Жеглов Т. М. умер 14 марта 2025 года, что подтверждается свидетельством о смерти серии МЮ № 100100, выданным отделом ЗАГС № 2 г. Кургана.</w:t>
      </w:r>
    </w:p>
    <w:p w14:paraId="463A7DCA" w14:textId="4E52C734" w:rsidR="000F4563" w:rsidRPr="000F4563" w:rsidRDefault="000F4563" w:rsidP="000F4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 xml:space="preserve">Пенсия, тем не менее, продолжала начисляться вплоть до 01 мая 2025 года, в результате чего на счёт умершего были излишне перечислены средства в размере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4563">
        <w:rPr>
          <w:rFonts w:ascii="Times New Roman" w:hAnsi="Times New Roman" w:cs="Times New Roman"/>
          <w:sz w:val="28"/>
          <w:szCs w:val="28"/>
        </w:rPr>
        <w:t>0 000 рублей за март–апрель 2025 года. Указанная сумма по настоящее время остаётся на счёте либо уже перешла в распоряжение наследника.</w:t>
      </w:r>
    </w:p>
    <w:p w14:paraId="4CF8774A" w14:textId="77777777" w:rsidR="000F4563" w:rsidRPr="000F4563" w:rsidRDefault="000F4563" w:rsidP="000F4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 xml:space="preserve">В результате обращения к нотариусу Курганского нотариального округа Соловьёвой Елене </w:t>
      </w:r>
      <w:proofErr w:type="spellStart"/>
      <w:r w:rsidRPr="000F4563">
        <w:rPr>
          <w:rFonts w:ascii="Times New Roman" w:hAnsi="Times New Roman" w:cs="Times New Roman"/>
          <w:sz w:val="28"/>
          <w:szCs w:val="28"/>
        </w:rPr>
        <w:t>Ираклиевне</w:t>
      </w:r>
      <w:proofErr w:type="spellEnd"/>
      <w:r w:rsidRPr="000F4563">
        <w:rPr>
          <w:rFonts w:ascii="Times New Roman" w:hAnsi="Times New Roman" w:cs="Times New Roman"/>
          <w:sz w:val="28"/>
          <w:szCs w:val="28"/>
        </w:rPr>
        <w:t xml:space="preserve"> (реестровый номер наследственного дела – 100-Ю/2025) установлено, что единственным наследником Жеглова Т. М. является Маркелова Ядвига Степановна, на имя которой выдано свидетельство о праве на наследство по закону от 15 июня 2025 года.</w:t>
      </w:r>
    </w:p>
    <w:p w14:paraId="7305219B" w14:textId="77777777" w:rsidR="000F4563" w:rsidRPr="000F4563" w:rsidRDefault="000F4563" w:rsidP="000F4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lastRenderedPageBreak/>
        <w:t>Претензия о добровольном возврате излишне выплаченных сумм, направленная ответчику 20 июня 2025 года, осталась без ответа. В связи с чем истец обращается в суд за защитой своих имущественных прав.</w:t>
      </w:r>
    </w:p>
    <w:p w14:paraId="26E71B57" w14:textId="0D6FA4B8" w:rsidR="000F4563" w:rsidRPr="000F4563" w:rsidRDefault="000F4563" w:rsidP="000F4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1102, 1175 ГК РФ,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просим суд: </w:t>
      </w:r>
    </w:p>
    <w:p w14:paraId="0B109EF7" w14:textId="4A38763C" w:rsidR="000F4563" w:rsidRPr="000F4563" w:rsidRDefault="000F4563" w:rsidP="000F4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 xml:space="preserve">Взыскать с Маркеловой Ядвиги Степановны в пользу МКУ «Управление пенсионного и социального обеспечения» муниципального образования «Город Курган» денежные средства в размере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4563">
        <w:rPr>
          <w:rFonts w:ascii="Times New Roman" w:hAnsi="Times New Roman" w:cs="Times New Roman"/>
          <w:sz w:val="28"/>
          <w:szCs w:val="28"/>
        </w:rPr>
        <w:t>0 000 рублей, ошибочно перечисленных на банковский счёт N 10010010010010010010, открытый в банке «Народный Капитал» на имя Жеглова Трофима Мартыновича, умершего 14 марта 2025 года.</w:t>
      </w:r>
    </w:p>
    <w:p w14:paraId="17AF32B7" w14:textId="77777777" w:rsidR="000F4563" w:rsidRPr="000F4563" w:rsidRDefault="000F4563" w:rsidP="000F4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73946CF" w14:textId="77777777" w:rsidR="000F4563" w:rsidRPr="000F4563" w:rsidRDefault="000F4563" w:rsidP="000F45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>Копия свидетельства о смерти Жеглова Т. М.</w:t>
      </w:r>
    </w:p>
    <w:p w14:paraId="2B5E531C" w14:textId="77777777" w:rsidR="000F4563" w:rsidRPr="000F4563" w:rsidRDefault="000F4563" w:rsidP="000F45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>Копия постановления о назначении пенсии.</w:t>
      </w:r>
    </w:p>
    <w:p w14:paraId="5CA71FD4" w14:textId="77777777" w:rsidR="000F4563" w:rsidRPr="000F4563" w:rsidRDefault="000F4563" w:rsidP="000F45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>Выписка банка о движении средств по счёту.</w:t>
      </w:r>
    </w:p>
    <w:p w14:paraId="127CECDF" w14:textId="77777777" w:rsidR="000F4563" w:rsidRPr="000F4563" w:rsidRDefault="000F4563" w:rsidP="000F45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>Копия свидетельства о праве на наследство.</w:t>
      </w:r>
    </w:p>
    <w:p w14:paraId="5D97ED38" w14:textId="77777777" w:rsidR="000F4563" w:rsidRPr="000F4563" w:rsidRDefault="000F4563" w:rsidP="000F45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>Копия претензии и подтверждение её направления.</w:t>
      </w:r>
    </w:p>
    <w:p w14:paraId="28745EC1" w14:textId="77777777" w:rsidR="000F4563" w:rsidRPr="000F4563" w:rsidRDefault="000F4563" w:rsidP="000F45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>Доверенность/приказ о полномочиях представителя.</w:t>
      </w:r>
    </w:p>
    <w:p w14:paraId="1363CAB0" w14:textId="77777777" w:rsidR="000F4563" w:rsidRPr="000F4563" w:rsidRDefault="000F4563" w:rsidP="000F45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76637ABB" w14:textId="77777777" w:rsidR="000F4563" w:rsidRPr="000F4563" w:rsidRDefault="000F4563" w:rsidP="000F45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61684BFF" w14:textId="77777777" w:rsidR="000F4563" w:rsidRPr="000F4563" w:rsidRDefault="000F4563" w:rsidP="000F4563">
      <w:pPr>
        <w:rPr>
          <w:rFonts w:ascii="Times New Roman" w:hAnsi="Times New Roman" w:cs="Times New Roman"/>
          <w:sz w:val="28"/>
          <w:szCs w:val="28"/>
        </w:rPr>
      </w:pPr>
      <w:r w:rsidRPr="000F4563">
        <w:rPr>
          <w:rFonts w:ascii="Times New Roman" w:hAnsi="Times New Roman" w:cs="Times New Roman"/>
          <w:sz w:val="28"/>
          <w:szCs w:val="28"/>
        </w:rPr>
        <w:t xml:space="preserve">Подпись: ____________ /Г. И. </w:t>
      </w:r>
      <w:proofErr w:type="spellStart"/>
      <w:r w:rsidRPr="000F4563">
        <w:rPr>
          <w:rFonts w:ascii="Times New Roman" w:hAnsi="Times New Roman" w:cs="Times New Roman"/>
          <w:sz w:val="28"/>
          <w:szCs w:val="28"/>
        </w:rPr>
        <w:t>Гудилин</w:t>
      </w:r>
      <w:proofErr w:type="spellEnd"/>
      <w:r w:rsidRPr="000F4563">
        <w:rPr>
          <w:rFonts w:ascii="Times New Roman" w:hAnsi="Times New Roman" w:cs="Times New Roman"/>
          <w:sz w:val="28"/>
          <w:szCs w:val="28"/>
        </w:rPr>
        <w:t>/</w:t>
      </w:r>
      <w:r w:rsidRPr="000F4563">
        <w:rPr>
          <w:rFonts w:ascii="Times New Roman" w:hAnsi="Times New Roman" w:cs="Times New Roman"/>
          <w:sz w:val="28"/>
          <w:szCs w:val="28"/>
        </w:rPr>
        <w:br/>
        <w:t>Дата: 07 июля 2025 года</w:t>
      </w:r>
    </w:p>
    <w:p w14:paraId="145285FA" w14:textId="77777777" w:rsidR="000F4563" w:rsidRPr="000F4563" w:rsidRDefault="000F4563" w:rsidP="000F4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7DAE30" w14:textId="77777777" w:rsidR="000F4563" w:rsidRPr="00D231C7" w:rsidRDefault="000F4563" w:rsidP="000F4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9"/>
  </w:num>
  <w:num w:numId="2" w16cid:durableId="1035274421">
    <w:abstractNumId w:val="28"/>
  </w:num>
  <w:num w:numId="3" w16cid:durableId="887842894">
    <w:abstractNumId w:val="3"/>
  </w:num>
  <w:num w:numId="4" w16cid:durableId="860435904">
    <w:abstractNumId w:val="27"/>
  </w:num>
  <w:num w:numId="5" w16cid:durableId="1365517735">
    <w:abstractNumId w:val="16"/>
  </w:num>
  <w:num w:numId="6" w16cid:durableId="280233304">
    <w:abstractNumId w:val="24"/>
  </w:num>
  <w:num w:numId="7" w16cid:durableId="16011819">
    <w:abstractNumId w:val="21"/>
  </w:num>
  <w:num w:numId="8" w16cid:durableId="1538810764">
    <w:abstractNumId w:val="9"/>
  </w:num>
  <w:num w:numId="9" w16cid:durableId="824054754">
    <w:abstractNumId w:val="7"/>
  </w:num>
  <w:num w:numId="10" w16cid:durableId="838615547">
    <w:abstractNumId w:val="15"/>
  </w:num>
  <w:num w:numId="11" w16cid:durableId="1788816503">
    <w:abstractNumId w:val="30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18"/>
  </w:num>
  <w:num w:numId="15" w16cid:durableId="1084837884">
    <w:abstractNumId w:val="22"/>
  </w:num>
  <w:num w:numId="16" w16cid:durableId="1157041497">
    <w:abstractNumId w:val="20"/>
  </w:num>
  <w:num w:numId="17" w16cid:durableId="1763145741">
    <w:abstractNumId w:val="25"/>
  </w:num>
  <w:num w:numId="18" w16cid:durableId="1055860192">
    <w:abstractNumId w:val="23"/>
  </w:num>
  <w:num w:numId="19" w16cid:durableId="565994813">
    <w:abstractNumId w:val="12"/>
  </w:num>
  <w:num w:numId="20" w16cid:durableId="1355574095">
    <w:abstractNumId w:val="14"/>
  </w:num>
  <w:num w:numId="21" w16cid:durableId="1638140905">
    <w:abstractNumId w:val="13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29"/>
  </w:num>
  <w:num w:numId="25" w16cid:durableId="1664041244">
    <w:abstractNumId w:val="17"/>
  </w:num>
  <w:num w:numId="26" w16cid:durableId="1211385315">
    <w:abstractNumId w:val="0"/>
  </w:num>
  <w:num w:numId="27" w16cid:durableId="1002051439">
    <w:abstractNumId w:val="11"/>
  </w:num>
  <w:num w:numId="28" w16cid:durableId="119417329">
    <w:abstractNumId w:val="10"/>
  </w:num>
  <w:num w:numId="29" w16cid:durableId="1060977985">
    <w:abstractNumId w:val="26"/>
  </w:num>
  <w:num w:numId="30" w16cid:durableId="332147671">
    <w:abstractNumId w:val="8"/>
  </w:num>
  <w:num w:numId="31" w16cid:durableId="1150752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004F"/>
    <w:rsid w:val="00AD3A24"/>
    <w:rsid w:val="00B02E32"/>
    <w:rsid w:val="00B035AC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излишне выплаченной пенсии за выслугу лет</dc:title>
  <dc:subject/>
  <dc:creator>Assistentus.ru</dc:creator>
  <cp:keywords/>
  <dc:description/>
  <cp:lastModifiedBy>den</cp:lastModifiedBy>
  <cp:revision>40</cp:revision>
  <dcterms:created xsi:type="dcterms:W3CDTF">2024-10-02T16:50:00Z</dcterms:created>
  <dcterms:modified xsi:type="dcterms:W3CDTF">2025-07-07T10:55:00Z</dcterms:modified>
</cp:coreProperties>
</file>