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FF29" w14:textId="77777777" w:rsidR="00213719" w:rsidRPr="00213719" w:rsidRDefault="00213719" w:rsidP="002137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371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13719">
        <w:rPr>
          <w:rFonts w:ascii="Times New Roman" w:hAnsi="Times New Roman" w:cs="Times New Roman"/>
          <w:sz w:val="28"/>
          <w:szCs w:val="28"/>
        </w:rPr>
        <w:br/>
      </w:r>
      <w:r w:rsidRPr="00213719">
        <w:rPr>
          <w:rFonts w:ascii="Times New Roman" w:hAnsi="Times New Roman" w:cs="Times New Roman"/>
          <w:b/>
          <w:bCs/>
          <w:sz w:val="28"/>
          <w:szCs w:val="28"/>
        </w:rPr>
        <w:t>г. Курган, ул. Линейная, д. 10</w:t>
      </w:r>
    </w:p>
    <w:p w14:paraId="046AA9D4" w14:textId="1FBBCA09" w:rsidR="00213719" w:rsidRPr="00213719" w:rsidRDefault="00213719" w:rsidP="002137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Истец:</w:t>
      </w:r>
      <w:r w:rsidRPr="00213719">
        <w:rPr>
          <w:rFonts w:ascii="Times New Roman" w:hAnsi="Times New Roman" w:cs="Times New Roman"/>
          <w:sz w:val="28"/>
          <w:szCs w:val="28"/>
        </w:rPr>
        <w:br/>
        <w:t>Макарова Елена Сергеевна</w:t>
      </w:r>
      <w:r w:rsidRPr="00213719">
        <w:rPr>
          <w:rFonts w:ascii="Times New Roman" w:hAnsi="Times New Roman" w:cs="Times New Roman"/>
          <w:sz w:val="28"/>
          <w:szCs w:val="28"/>
        </w:rPr>
        <w:br/>
        <w:t>адрес регистрации: г. Курган, ул. Октябрьская, д. 101, кв. 10</w:t>
      </w:r>
      <w:r w:rsidRPr="00213719">
        <w:rPr>
          <w:rFonts w:ascii="Times New Roman" w:hAnsi="Times New Roman" w:cs="Times New Roman"/>
          <w:sz w:val="28"/>
          <w:szCs w:val="28"/>
        </w:rPr>
        <w:br/>
        <w:t>фактический адрес: тот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br/>
        <w:t>телефон: +7 (010) 101-10-01</w:t>
      </w:r>
    </w:p>
    <w:p w14:paraId="0B01ED01" w14:textId="77777777" w:rsidR="00213719" w:rsidRPr="00213719" w:rsidRDefault="00213719" w:rsidP="002137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Ответчики:</w:t>
      </w:r>
      <w:r w:rsidRPr="00213719">
        <w:rPr>
          <w:rFonts w:ascii="Times New Roman" w:hAnsi="Times New Roman" w:cs="Times New Roman"/>
          <w:sz w:val="28"/>
          <w:szCs w:val="28"/>
        </w:rPr>
        <w:br/>
        <w:t>Иванов Тимофей Павлович</w:t>
      </w:r>
      <w:r w:rsidRPr="00213719">
        <w:rPr>
          <w:rFonts w:ascii="Times New Roman" w:hAnsi="Times New Roman" w:cs="Times New Roman"/>
          <w:sz w:val="28"/>
          <w:szCs w:val="28"/>
        </w:rPr>
        <w:br/>
        <w:t>адрес регистрации: г. Курган, ул. Прямая, д. 110, кв. 11</w:t>
      </w:r>
      <w:r w:rsidRPr="00213719">
        <w:rPr>
          <w:rFonts w:ascii="Times New Roman" w:hAnsi="Times New Roman" w:cs="Times New Roman"/>
          <w:sz w:val="28"/>
          <w:szCs w:val="28"/>
        </w:rPr>
        <w:br/>
        <w:t>телефон: +7 (010) 110-11-01</w:t>
      </w:r>
    </w:p>
    <w:p w14:paraId="63EE01AC" w14:textId="77777777" w:rsidR="00213719" w:rsidRPr="00213719" w:rsidRDefault="00213719" w:rsidP="002137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Иванова Дарья Павловна</w:t>
      </w:r>
      <w:r w:rsidRPr="00213719">
        <w:rPr>
          <w:rFonts w:ascii="Times New Roman" w:hAnsi="Times New Roman" w:cs="Times New Roman"/>
          <w:sz w:val="28"/>
          <w:szCs w:val="28"/>
        </w:rPr>
        <w:br/>
        <w:t>адрес регистрации: г. Курган, ул. Прямая, д. 110, кв. 11</w:t>
      </w:r>
      <w:r w:rsidRPr="00213719">
        <w:rPr>
          <w:rFonts w:ascii="Times New Roman" w:hAnsi="Times New Roman" w:cs="Times New Roman"/>
          <w:sz w:val="28"/>
          <w:szCs w:val="28"/>
        </w:rPr>
        <w:br/>
        <w:t>телефон: +7 (010) 110-11-02</w:t>
      </w:r>
    </w:p>
    <w:p w14:paraId="3CC31A2C" w14:textId="77777777" w:rsidR="00213719" w:rsidRPr="00213719" w:rsidRDefault="00213719" w:rsidP="002137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13719">
        <w:rPr>
          <w:rFonts w:ascii="Times New Roman" w:hAnsi="Times New Roman" w:cs="Times New Roman"/>
          <w:sz w:val="28"/>
          <w:szCs w:val="28"/>
        </w:rPr>
        <w:br/>
        <w:t>о взыскании материального ущерба, причинённого в результате ДТП, с наследников виновника</w:t>
      </w:r>
    </w:p>
    <w:p w14:paraId="23CFD909" w14:textId="77777777" w:rsidR="00213719" w:rsidRP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 xml:space="preserve">10 января 2024 года в 17 часов 30 минут на пересечении улиц Шоссе и Восточная в г. Кургане произошло дорожно-транспортное происшествие с участием автомобиля </w:t>
      </w:r>
      <w:proofErr w:type="spellStart"/>
      <w:r w:rsidRPr="00213719"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 w:rsidRPr="00213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19">
        <w:rPr>
          <w:rFonts w:ascii="Times New Roman" w:hAnsi="Times New Roman" w:cs="Times New Roman"/>
          <w:sz w:val="28"/>
          <w:szCs w:val="28"/>
        </w:rPr>
        <w:t>Solaris</w:t>
      </w:r>
      <w:proofErr w:type="spellEnd"/>
      <w:r w:rsidRPr="0021371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номер О010ОО10, под управлением гражданина Иванова Павла Тимофеевича, и моего автомобиля </w:t>
      </w:r>
      <w:proofErr w:type="spellStart"/>
      <w:r w:rsidRPr="00213719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213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719">
        <w:rPr>
          <w:rFonts w:ascii="Times New Roman" w:hAnsi="Times New Roman" w:cs="Times New Roman"/>
          <w:sz w:val="28"/>
          <w:szCs w:val="28"/>
        </w:rPr>
        <w:t>Rio</w:t>
      </w:r>
      <w:proofErr w:type="spellEnd"/>
      <w:r w:rsidRPr="00213719">
        <w:rPr>
          <w:rFonts w:ascii="Times New Roman" w:hAnsi="Times New Roman" w:cs="Times New Roman"/>
          <w:sz w:val="28"/>
          <w:szCs w:val="28"/>
        </w:rPr>
        <w:t>, государственный номер А101АА10.</w:t>
      </w:r>
    </w:p>
    <w:p w14:paraId="77C5F9F2" w14:textId="77777777" w:rsidR="00213719" w:rsidRP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В результате нарушения правил дорожного движения водителем Ивановым П.Т., выразившегося в выезде на перекрёсток на запрещающий сигнал светофора, произошло столкновение, в ходе которого моему автомобилю были причинены значительные механические повреждения. Сотрудниками ГИБДД составлены материалы по факту ДТП, вина Иванова П.Т. установлена.</w:t>
      </w:r>
    </w:p>
    <w:p w14:paraId="0112A44A" w14:textId="77777777" w:rsidR="00213719" w:rsidRP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31 января 2024 года Иванов Павел Тимофеевич скончался. Наследниками первой очереди после его смерти являются его сын и дочь — Иванов Тимофей Павлович и Иванова Дарья Павловна. Согласно свидетельствам о праве на наследство, выданным нотариусом Курганского нотариального округа, наследники приняли наследство, в том числе транспортное средство, принадлежавшее наследодателю.</w:t>
      </w:r>
    </w:p>
    <w:p w14:paraId="43356999" w14:textId="77777777" w:rsidR="00213719" w:rsidRP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 xml:space="preserve">Стоимость восстановительного ремонта моего автомобиля, согласно </w:t>
      </w:r>
      <w:proofErr w:type="gramStart"/>
      <w:r w:rsidRPr="00213719">
        <w:rPr>
          <w:rFonts w:ascii="Times New Roman" w:hAnsi="Times New Roman" w:cs="Times New Roman"/>
          <w:sz w:val="28"/>
          <w:szCs w:val="28"/>
        </w:rPr>
        <w:t>заключению</w:t>
      </w:r>
      <w:proofErr w:type="gramEnd"/>
      <w:r w:rsidRPr="00213719">
        <w:rPr>
          <w:rFonts w:ascii="Times New Roman" w:hAnsi="Times New Roman" w:cs="Times New Roman"/>
          <w:sz w:val="28"/>
          <w:szCs w:val="28"/>
        </w:rPr>
        <w:t xml:space="preserve"> независимой </w:t>
      </w:r>
      <w:proofErr w:type="spellStart"/>
      <w:r w:rsidRPr="00213719">
        <w:rPr>
          <w:rFonts w:ascii="Times New Roman" w:hAnsi="Times New Roman" w:cs="Times New Roman"/>
          <w:sz w:val="28"/>
          <w:szCs w:val="28"/>
        </w:rPr>
        <w:t>автоэкспертизы</w:t>
      </w:r>
      <w:proofErr w:type="spellEnd"/>
      <w:r w:rsidRPr="00213719">
        <w:rPr>
          <w:rFonts w:ascii="Times New Roman" w:hAnsi="Times New Roman" w:cs="Times New Roman"/>
          <w:sz w:val="28"/>
          <w:szCs w:val="28"/>
        </w:rPr>
        <w:t xml:space="preserve"> от 15 января 2024 года, составляет 150 000 рублей. В добровольном порядке возмещение ущерба осуществлено не было, в связи с чем я вынуждена обратиться в суд.</w:t>
      </w:r>
    </w:p>
    <w:p w14:paraId="7320EDB1" w14:textId="77777777" w:rsidR="00213719" w:rsidRP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lastRenderedPageBreak/>
        <w:t>Согласно статье 1079 Гражданского кодекса Российской Федерации, вред, причинённый источником повышенной опасности, подлежит возмещению его владельцем. Поскольку наследники приняли имущество, в том числе транспортное средство, они отвечают по обязательствам наследодателя в пределах стоимости перешедшего имущества.</w:t>
      </w:r>
    </w:p>
    <w:p w14:paraId="514BA62C" w14:textId="5872D951" w:rsidR="00213719" w:rsidRP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основании изложенного прошу </w:t>
      </w:r>
      <w:r w:rsidRPr="00213719">
        <w:rPr>
          <w:rFonts w:ascii="Times New Roman" w:hAnsi="Times New Roman" w:cs="Times New Roman"/>
          <w:sz w:val="28"/>
          <w:szCs w:val="28"/>
        </w:rPr>
        <w:t>взыскать с Иванова Тимофея Павловича и Ивановой Дарьи Павловны солидарно в мою пользу 150 000 (Сто пятьдесят тысяч) рублей в счёт возмещения ущерба, причинённого в результате дорожно-транспортного происшествия.</w:t>
      </w:r>
    </w:p>
    <w:p w14:paraId="1257C944" w14:textId="77777777" w:rsid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EE99BC7" w14:textId="06985186" w:rsid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Копия исков</w:t>
      </w:r>
      <w:r>
        <w:rPr>
          <w:rFonts w:ascii="Times New Roman" w:hAnsi="Times New Roman" w:cs="Times New Roman"/>
          <w:sz w:val="28"/>
          <w:szCs w:val="28"/>
        </w:rPr>
        <w:t>ого заявления для ответчиков;</w:t>
      </w:r>
    </w:p>
    <w:p w14:paraId="0C119A3A" w14:textId="61F3A984" w:rsid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Копии свидет</w:t>
      </w:r>
      <w:r>
        <w:rPr>
          <w:rFonts w:ascii="Times New Roman" w:hAnsi="Times New Roman" w:cs="Times New Roman"/>
          <w:sz w:val="28"/>
          <w:szCs w:val="28"/>
        </w:rPr>
        <w:t>ельств о праве на наследство;</w:t>
      </w:r>
    </w:p>
    <w:p w14:paraId="77B16FB2" w14:textId="320E9F43" w:rsid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автоэкспертизы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15.01.2024;</w:t>
      </w:r>
    </w:p>
    <w:p w14:paraId="6DBA911E" w14:textId="117968A1" w:rsid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 xml:space="preserve">Справка о </w:t>
      </w:r>
      <w:proofErr w:type="spellStart"/>
      <w:r w:rsidRPr="00213719">
        <w:rPr>
          <w:rFonts w:ascii="Times New Roman" w:hAnsi="Times New Roman" w:cs="Times New Roman"/>
          <w:sz w:val="28"/>
          <w:szCs w:val="28"/>
        </w:rPr>
        <w:t>дтп</w:t>
      </w:r>
      <w:proofErr w:type="spellEnd"/>
      <w:r w:rsidRPr="00213719">
        <w:rPr>
          <w:rFonts w:ascii="Times New Roman" w:hAnsi="Times New Roman" w:cs="Times New Roman"/>
          <w:sz w:val="28"/>
          <w:szCs w:val="28"/>
        </w:rPr>
        <w:t xml:space="preserve"> и постановление по делу об адм</w:t>
      </w:r>
      <w:r>
        <w:rPr>
          <w:rFonts w:ascii="Times New Roman" w:hAnsi="Times New Roman" w:cs="Times New Roman"/>
          <w:sz w:val="28"/>
          <w:szCs w:val="28"/>
        </w:rPr>
        <w:t>инистративном правонарушении;</w:t>
      </w:r>
    </w:p>
    <w:p w14:paraId="7916F7DC" w14:textId="610AA3E2" w:rsid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Документы, подтверждающие право собст</w:t>
      </w:r>
      <w:r>
        <w:rPr>
          <w:rFonts w:ascii="Times New Roman" w:hAnsi="Times New Roman" w:cs="Times New Roman"/>
          <w:sz w:val="28"/>
          <w:szCs w:val="28"/>
        </w:rPr>
        <w:t>венности на автомобиль истца;</w:t>
      </w:r>
    </w:p>
    <w:p w14:paraId="4B08A5B8" w14:textId="16403FFB" w:rsid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Документы, подтверждающие направ</w:t>
      </w:r>
      <w:r>
        <w:rPr>
          <w:rFonts w:ascii="Times New Roman" w:hAnsi="Times New Roman" w:cs="Times New Roman"/>
          <w:sz w:val="28"/>
          <w:szCs w:val="28"/>
        </w:rPr>
        <w:t>ление претензии;</w:t>
      </w:r>
    </w:p>
    <w:p w14:paraId="1EC9D77F" w14:textId="5C922872" w:rsidR="00213719" w:rsidRDefault="00213719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Квитанция об уп</w:t>
      </w:r>
      <w:r>
        <w:rPr>
          <w:rFonts w:ascii="Times New Roman" w:hAnsi="Times New Roman" w:cs="Times New Roman"/>
          <w:sz w:val="28"/>
          <w:szCs w:val="28"/>
        </w:rPr>
        <w:t>лате государственной пошлины.</w:t>
      </w:r>
    </w:p>
    <w:p w14:paraId="5BB0D66D" w14:textId="77777777" w:rsidR="00213719" w:rsidRPr="00213719" w:rsidRDefault="00213719" w:rsidP="00213719">
      <w:pPr>
        <w:rPr>
          <w:rFonts w:ascii="Times New Roman" w:hAnsi="Times New Roman" w:cs="Times New Roman"/>
          <w:sz w:val="28"/>
          <w:szCs w:val="28"/>
        </w:rPr>
      </w:pPr>
      <w:r w:rsidRPr="00213719">
        <w:rPr>
          <w:rFonts w:ascii="Times New Roman" w:hAnsi="Times New Roman" w:cs="Times New Roman"/>
          <w:sz w:val="28"/>
          <w:szCs w:val="28"/>
        </w:rPr>
        <w:t>Дата: 25.04.2025</w:t>
      </w:r>
      <w:r w:rsidRPr="00213719">
        <w:rPr>
          <w:rFonts w:ascii="Times New Roman" w:hAnsi="Times New Roman" w:cs="Times New Roman"/>
          <w:sz w:val="28"/>
          <w:szCs w:val="28"/>
        </w:rPr>
        <w:br/>
        <w:t>Подпись: _______________ Макарова Е.С.</w:t>
      </w:r>
    </w:p>
    <w:p w14:paraId="42FFED3C" w14:textId="00582A0F" w:rsidR="00711C47" w:rsidRPr="00711C47" w:rsidRDefault="00711C47" w:rsidP="00213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B08D21" w14:textId="77777777" w:rsidR="00711C47" w:rsidRPr="00711C47" w:rsidRDefault="00711C47" w:rsidP="00711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6C33EE" w14:textId="77777777" w:rsidR="00711C47" w:rsidRPr="009A2E9A" w:rsidRDefault="00711C47" w:rsidP="00711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C1A15"/>
    <w:multiLevelType w:val="multilevel"/>
    <w:tmpl w:val="7E4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26"/>
  </w:num>
  <w:num w:numId="5">
    <w:abstractNumId w:val="14"/>
  </w:num>
  <w:num w:numId="6">
    <w:abstractNumId w:val="22"/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29"/>
  </w:num>
  <w:num w:numId="12">
    <w:abstractNumId w:val="2"/>
  </w:num>
  <w:num w:numId="13">
    <w:abstractNumId w:val="6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0"/>
  </w:num>
  <w:num w:numId="19">
    <w:abstractNumId w:val="27"/>
  </w:num>
  <w:num w:numId="20">
    <w:abstractNumId w:val="25"/>
  </w:num>
  <w:num w:numId="21">
    <w:abstractNumId w:val="23"/>
  </w:num>
  <w:num w:numId="22">
    <w:abstractNumId w:val="4"/>
  </w:num>
  <w:num w:numId="23">
    <w:abstractNumId w:val="21"/>
  </w:num>
  <w:num w:numId="24">
    <w:abstractNumId w:val="30"/>
  </w:num>
  <w:num w:numId="25">
    <w:abstractNumId w:val="5"/>
  </w:num>
  <w:num w:numId="26">
    <w:abstractNumId w:val="12"/>
  </w:num>
  <w:num w:numId="27">
    <w:abstractNumId w:val="11"/>
  </w:num>
  <w:num w:numId="28">
    <w:abstractNumId w:val="17"/>
  </w:num>
  <w:num w:numId="29">
    <w:abstractNumId w:val="31"/>
  </w:num>
  <w:num w:numId="30">
    <w:abstractNumId w:val="8"/>
  </w:num>
  <w:num w:numId="31">
    <w:abstractNumId w:val="32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1371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471B88"/>
    <w:rsid w:val="00595E10"/>
    <w:rsid w:val="005A2E49"/>
    <w:rsid w:val="005B68A4"/>
    <w:rsid w:val="005F2507"/>
    <w:rsid w:val="0070311F"/>
    <w:rsid w:val="00711C47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44F8A"/>
    <w:rsid w:val="00952728"/>
    <w:rsid w:val="0095355B"/>
    <w:rsid w:val="009A2E9A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062A6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материального ущерба, причиненного в результате ДТП, с наследников виновника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материального ущерба, причиненного в результате ДТП, с наследников виновника</dc:title>
  <dc:subject/>
  <dc:creator>Assistentus.ru</dc:creator>
  <cp:keywords/>
  <dc:description/>
  <cp:lastModifiedBy>Колеватов Денис</cp:lastModifiedBy>
  <cp:revision>52</cp:revision>
  <dcterms:created xsi:type="dcterms:W3CDTF">2024-10-02T16:50:00Z</dcterms:created>
  <dcterms:modified xsi:type="dcterms:W3CDTF">2025-04-25T08:56:00Z</dcterms:modified>
</cp:coreProperties>
</file>