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73F64" w14:textId="77777777" w:rsidR="007F2229" w:rsidRPr="007F2229" w:rsidRDefault="007F2229" w:rsidP="007F22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i/>
          <w:iCs/>
          <w:sz w:val="28"/>
          <w:szCs w:val="28"/>
        </w:rPr>
        <w:t>В Курганский городской суд</w:t>
      </w:r>
      <w:r w:rsidRPr="007F2229">
        <w:rPr>
          <w:rFonts w:ascii="Times New Roman" w:hAnsi="Times New Roman" w:cs="Times New Roman"/>
          <w:i/>
          <w:iCs/>
          <w:sz w:val="28"/>
          <w:szCs w:val="28"/>
        </w:rPr>
        <w:br/>
        <w:t>Адрес: 101010, г. Курган, ул. 101-я, д. 10</w:t>
      </w:r>
    </w:p>
    <w:p w14:paraId="7277DC3B" w14:textId="52C269FC" w:rsidR="007F2229" w:rsidRPr="007F2229" w:rsidRDefault="007F2229" w:rsidP="007F22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7F2229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«Альтаир»</w:t>
      </w:r>
      <w:r w:rsidRPr="007F2229">
        <w:rPr>
          <w:rFonts w:ascii="Times New Roman" w:hAnsi="Times New Roman" w:cs="Times New Roman"/>
          <w:sz w:val="28"/>
          <w:szCs w:val="28"/>
        </w:rPr>
        <w:br/>
        <w:t>Адрес: 100100, г. Курган, ул. 100-я, д. 11</w:t>
      </w:r>
      <w:r w:rsidRPr="007F2229">
        <w:rPr>
          <w:rFonts w:ascii="Times New Roman" w:hAnsi="Times New Roman" w:cs="Times New Roman"/>
          <w:sz w:val="28"/>
          <w:szCs w:val="28"/>
        </w:rPr>
        <w:br/>
        <w:t>ИНН: 1001001001, ОГРН: 1001001001001</w:t>
      </w:r>
      <w:r w:rsidRPr="007F2229">
        <w:rPr>
          <w:rFonts w:ascii="Times New Roman" w:hAnsi="Times New Roman" w:cs="Times New Roman"/>
          <w:sz w:val="28"/>
          <w:szCs w:val="28"/>
        </w:rPr>
        <w:br/>
        <w:t>Тел.: +7 (000) 000-00-00</w:t>
      </w:r>
      <w:r w:rsidRPr="007F2229">
        <w:rPr>
          <w:rFonts w:ascii="Times New Roman" w:hAnsi="Times New Roman" w:cs="Times New Roman"/>
          <w:sz w:val="28"/>
          <w:szCs w:val="28"/>
        </w:rPr>
        <w:br/>
        <w:t>Представитель по доверенности: Иванов Сергей Петрович</w:t>
      </w:r>
    </w:p>
    <w:p w14:paraId="7B48BBD7" w14:textId="59E796C6" w:rsidR="007F2229" w:rsidRPr="007F2229" w:rsidRDefault="007F2229" w:rsidP="007F22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7F2229">
        <w:rPr>
          <w:rFonts w:ascii="Times New Roman" w:hAnsi="Times New Roman" w:cs="Times New Roman"/>
          <w:sz w:val="28"/>
          <w:szCs w:val="28"/>
        </w:rPr>
        <w:br/>
        <w:t>Климова Анастасия Андреевна</w:t>
      </w:r>
      <w:r w:rsidRPr="007F2229">
        <w:rPr>
          <w:rFonts w:ascii="Times New Roman" w:hAnsi="Times New Roman" w:cs="Times New Roman"/>
          <w:sz w:val="28"/>
          <w:szCs w:val="28"/>
        </w:rPr>
        <w:br/>
        <w:t>Адрес регистрации: 101101, г. Курган, ул. 110-я, д. 1, кв. 10</w:t>
      </w:r>
    </w:p>
    <w:p w14:paraId="336A5A2C" w14:textId="77777777" w:rsidR="007F2229" w:rsidRPr="007F2229" w:rsidRDefault="007F2229" w:rsidP="007F222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7F2229">
        <w:rPr>
          <w:rFonts w:ascii="Times New Roman" w:hAnsi="Times New Roman" w:cs="Times New Roman"/>
          <w:sz w:val="28"/>
          <w:szCs w:val="28"/>
        </w:rPr>
        <w:br/>
        <w:t>о взыскании с работника материального ущерба</w:t>
      </w:r>
    </w:p>
    <w:p w14:paraId="12121A76" w14:textId="77777777" w:rsidR="007F2229" w:rsidRPr="007F2229" w:rsidRDefault="007F2229" w:rsidP="007F22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sz w:val="28"/>
          <w:szCs w:val="28"/>
        </w:rPr>
        <w:t>Климова Анастасия Андреевна с 1 марта 2022 года по 31 января 2024 года состояла в трудовых отношениях с ООО «Альтаир», занимая должность кладовщика на складе готовой продукции. С ответчиком был заключён договор о полной индивидуальной материальной ответственности от 1 марта 2022 года, в соответствии с которым она приняла на себя обязательства по обеспечению сохранности вверенных ей товарно-материальных ценностей. Также она была ознакомлена с должностной инструкцией, согласно которой в её обязанности входили приём, хранение и отпуск ТМЦ, своевременное предоставление отчётности и документов в бухгалтерию.</w:t>
      </w:r>
    </w:p>
    <w:p w14:paraId="5B8DD77D" w14:textId="77777777" w:rsidR="007F2229" w:rsidRPr="007F2229" w:rsidRDefault="007F2229" w:rsidP="007F22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sz w:val="28"/>
          <w:szCs w:val="28"/>
        </w:rPr>
        <w:t>Во исполнение приказа истца от 15 декабря 2023 года № 101 была проведена плановая инвентаризация. В ходе проверки выявлена недостача ТМЦ на сумму 123 456 (сто двадцать три тысячи четыреста пятьдесят шесть) рублей, что подтверждается актом инвентаризации от 22 декабря 2023 года и заключением инвентаризационной комиссии. Ответчику было предложено представить письменные объяснения, однако она отказалась, о чём составлен соответствующий акт. Претензия о добровольном возмещении ущерба, направленная истцом 10 января 2024 года, осталась без удовлетворения.</w:t>
      </w:r>
    </w:p>
    <w:p w14:paraId="6B90C035" w14:textId="77777777" w:rsidR="007F2229" w:rsidRPr="007F2229" w:rsidRDefault="007F2229" w:rsidP="007F22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sz w:val="28"/>
          <w:szCs w:val="28"/>
        </w:rPr>
        <w:t>Таким образом, работником, с которым заключён договор о полной материальной ответственности, были нарушены условия хранения вверенных товарно-материальных ценностей, что повлекло ущерб, подлежащий взысканию в полном объёме. Вина ответчика, наличие ущерба и его размер подтверждены документально. Основания, исключающие материальную ответственность работника, отсутствуют. Ответчику обеспечивались все условия для надлежащего исполнения обязанностей, доступ к складу имела только она, что подтверждается внутренними приказами.</w:t>
      </w:r>
    </w:p>
    <w:p w14:paraId="2B2A9D61" w14:textId="77777777" w:rsidR="007F2229" w:rsidRPr="007F2229" w:rsidRDefault="007F2229" w:rsidP="007F22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руководствуясь ст. ст. 232–246 Трудового кодекса Российской Федерации, ст. ст. 131, 132 Гражданского процессуального кодекса Российской Федерации,</w:t>
      </w:r>
    </w:p>
    <w:p w14:paraId="1CE449EA" w14:textId="77777777" w:rsidR="007F2229" w:rsidRPr="007F2229" w:rsidRDefault="007F2229" w:rsidP="007F22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7CF447E8" w14:textId="77777777" w:rsidR="007F2229" w:rsidRPr="007F2229" w:rsidRDefault="007F2229" w:rsidP="007F22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sz w:val="28"/>
          <w:szCs w:val="28"/>
        </w:rPr>
        <w:t>Взыскать с Климовой Анастасии Андреевны в пользу ООО «Альтаир» сумму материального ущерба в размере 123 456 (сто двадцать три тысячи четыреста пятьдесят шесть) рублей.</w:t>
      </w:r>
    </w:p>
    <w:p w14:paraId="42778E6F" w14:textId="43B9B091" w:rsidR="007F2229" w:rsidRPr="007F2229" w:rsidRDefault="007F2229" w:rsidP="007F22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sz w:val="28"/>
          <w:szCs w:val="28"/>
        </w:rPr>
        <w:t>Возложить на ответчика расходы по уплате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A01B9A" w14:textId="77777777" w:rsidR="007F2229" w:rsidRPr="007F2229" w:rsidRDefault="007F2229" w:rsidP="007F22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C4FD6A3" w14:textId="77777777" w:rsidR="007F2229" w:rsidRPr="007F2229" w:rsidRDefault="007F2229" w:rsidP="007F22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sz w:val="28"/>
          <w:szCs w:val="28"/>
        </w:rPr>
        <w:t>Копия трудового договора.</w:t>
      </w:r>
    </w:p>
    <w:p w14:paraId="5DE9F013" w14:textId="77777777" w:rsidR="007F2229" w:rsidRPr="007F2229" w:rsidRDefault="007F2229" w:rsidP="007F22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sz w:val="28"/>
          <w:szCs w:val="28"/>
        </w:rPr>
        <w:t>Копия договора о полной материальной ответственности.</w:t>
      </w:r>
    </w:p>
    <w:p w14:paraId="72ABDFF7" w14:textId="77777777" w:rsidR="007F2229" w:rsidRPr="007F2229" w:rsidRDefault="007F2229" w:rsidP="007F22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sz w:val="28"/>
          <w:szCs w:val="28"/>
        </w:rPr>
        <w:t>Копия должностной инструкции.</w:t>
      </w:r>
    </w:p>
    <w:p w14:paraId="46BC097B" w14:textId="77777777" w:rsidR="007F2229" w:rsidRPr="007F2229" w:rsidRDefault="007F2229" w:rsidP="007F22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sz w:val="28"/>
          <w:szCs w:val="28"/>
        </w:rPr>
        <w:t>Акт инвентаризации от 22.12.2023.</w:t>
      </w:r>
    </w:p>
    <w:p w14:paraId="36C48C2D" w14:textId="77777777" w:rsidR="007F2229" w:rsidRPr="007F2229" w:rsidRDefault="007F2229" w:rsidP="007F22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sz w:val="28"/>
          <w:szCs w:val="28"/>
        </w:rPr>
        <w:t>Акт об отказе от дачи объяснений.</w:t>
      </w:r>
    </w:p>
    <w:p w14:paraId="2D4261AE" w14:textId="77777777" w:rsidR="007F2229" w:rsidRPr="007F2229" w:rsidRDefault="007F2229" w:rsidP="007F22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sz w:val="28"/>
          <w:szCs w:val="28"/>
        </w:rPr>
        <w:t>Претензия от 10.01.2024 и подтверждение её направления.</w:t>
      </w:r>
    </w:p>
    <w:p w14:paraId="66AA270D" w14:textId="77777777" w:rsidR="007F2229" w:rsidRPr="007F2229" w:rsidRDefault="007F2229" w:rsidP="007F22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sz w:val="28"/>
          <w:szCs w:val="28"/>
        </w:rPr>
        <w:t>Расчёт суммы ущерба.</w:t>
      </w:r>
    </w:p>
    <w:p w14:paraId="28A90B92" w14:textId="77777777" w:rsidR="007F2229" w:rsidRPr="007F2229" w:rsidRDefault="007F2229" w:rsidP="007F22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sz w:val="28"/>
          <w:szCs w:val="28"/>
        </w:rPr>
        <w:t>Копия доверенности представителя.</w:t>
      </w:r>
    </w:p>
    <w:p w14:paraId="782D9E74" w14:textId="77777777" w:rsidR="007F2229" w:rsidRPr="007F2229" w:rsidRDefault="007F2229" w:rsidP="007F22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0924ADBF" w14:textId="77777777" w:rsidR="007F2229" w:rsidRPr="007F2229" w:rsidRDefault="007F2229" w:rsidP="007F22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sz w:val="28"/>
          <w:szCs w:val="28"/>
        </w:rPr>
        <w:t>Копия искового заявления.</w:t>
      </w:r>
    </w:p>
    <w:p w14:paraId="5F2A378D" w14:textId="77777777" w:rsidR="007F2229" w:rsidRPr="007F2229" w:rsidRDefault="007F2229" w:rsidP="007F22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сторонам по делу.</w:t>
      </w:r>
    </w:p>
    <w:p w14:paraId="71A1FAC8" w14:textId="77777777" w:rsidR="007F2229" w:rsidRPr="007F2229" w:rsidRDefault="007F2229" w:rsidP="007F2229">
      <w:pPr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i/>
          <w:iCs/>
          <w:sz w:val="28"/>
          <w:szCs w:val="28"/>
        </w:rPr>
        <w:t>Дата: 01.06.2025</w:t>
      </w:r>
      <w:r w:rsidRPr="007F2229">
        <w:rPr>
          <w:rFonts w:ascii="Times New Roman" w:hAnsi="Times New Roman" w:cs="Times New Roman"/>
          <w:i/>
          <w:iCs/>
          <w:sz w:val="28"/>
          <w:szCs w:val="28"/>
        </w:rPr>
        <w:br/>
        <w:t>Подпись: ________________</w:t>
      </w:r>
    </w:p>
    <w:p w14:paraId="5BFE35CF" w14:textId="77777777" w:rsidR="007F2229" w:rsidRPr="00ED5171" w:rsidRDefault="007F2229" w:rsidP="00ED51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1A2D63" w14:textId="77777777" w:rsidR="00ED5171" w:rsidRPr="000D3796" w:rsidRDefault="00ED5171" w:rsidP="00ED51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77777777" w:rsidR="000D3796" w:rsidRPr="00BD0C84" w:rsidRDefault="000D3796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4"/>
  </w:num>
  <w:num w:numId="2" w16cid:durableId="1035274421">
    <w:abstractNumId w:val="39"/>
  </w:num>
  <w:num w:numId="3" w16cid:durableId="887842894">
    <w:abstractNumId w:val="5"/>
  </w:num>
  <w:num w:numId="4" w16cid:durableId="860435904">
    <w:abstractNumId w:val="38"/>
  </w:num>
  <w:num w:numId="5" w16cid:durableId="1365517735">
    <w:abstractNumId w:val="20"/>
  </w:num>
  <w:num w:numId="6" w16cid:durableId="280233304">
    <w:abstractNumId w:val="35"/>
  </w:num>
  <w:num w:numId="7" w16cid:durableId="16011819">
    <w:abstractNumId w:val="28"/>
  </w:num>
  <w:num w:numId="8" w16cid:durableId="1538810764">
    <w:abstractNumId w:val="14"/>
  </w:num>
  <w:num w:numId="9" w16cid:durableId="824054754">
    <w:abstractNumId w:val="10"/>
  </w:num>
  <w:num w:numId="10" w16cid:durableId="838615547">
    <w:abstractNumId w:val="19"/>
  </w:num>
  <w:num w:numId="11" w16cid:durableId="1788816503">
    <w:abstractNumId w:val="40"/>
  </w:num>
  <w:num w:numId="12" w16cid:durableId="1435707560">
    <w:abstractNumId w:val="2"/>
  </w:num>
  <w:num w:numId="13" w16cid:durableId="1128208361">
    <w:abstractNumId w:val="9"/>
  </w:num>
  <w:num w:numId="14" w16cid:durableId="939797935">
    <w:abstractNumId w:val="23"/>
  </w:num>
  <w:num w:numId="15" w16cid:durableId="1084837884">
    <w:abstractNumId w:val="30"/>
  </w:num>
  <w:num w:numId="16" w16cid:durableId="1157041497">
    <w:abstractNumId w:val="27"/>
  </w:num>
  <w:num w:numId="17" w16cid:durableId="1763145741">
    <w:abstractNumId w:val="37"/>
  </w:num>
  <w:num w:numId="18" w16cid:durableId="1055860192">
    <w:abstractNumId w:val="32"/>
  </w:num>
  <w:num w:numId="19" w16cid:durableId="84307226">
    <w:abstractNumId w:val="25"/>
  </w:num>
  <w:num w:numId="20" w16cid:durableId="66003214">
    <w:abstractNumId w:val="33"/>
  </w:num>
  <w:num w:numId="21" w16cid:durableId="1966546303">
    <w:abstractNumId w:val="17"/>
  </w:num>
  <w:num w:numId="22" w16cid:durableId="2007171492">
    <w:abstractNumId w:val="16"/>
  </w:num>
  <w:num w:numId="23" w16cid:durableId="167327218">
    <w:abstractNumId w:val="8"/>
  </w:num>
  <w:num w:numId="24" w16cid:durableId="1108742667">
    <w:abstractNumId w:val="13"/>
  </w:num>
  <w:num w:numId="25" w16cid:durableId="1357389068">
    <w:abstractNumId w:val="26"/>
  </w:num>
  <w:num w:numId="26" w16cid:durableId="1851602560">
    <w:abstractNumId w:val="22"/>
  </w:num>
  <w:num w:numId="27" w16cid:durableId="956831674">
    <w:abstractNumId w:val="6"/>
  </w:num>
  <w:num w:numId="28" w16cid:durableId="1279262799">
    <w:abstractNumId w:val="15"/>
  </w:num>
  <w:num w:numId="29" w16cid:durableId="1131752191">
    <w:abstractNumId w:val="12"/>
  </w:num>
  <w:num w:numId="30" w16cid:durableId="1052386753">
    <w:abstractNumId w:val="1"/>
  </w:num>
  <w:num w:numId="31" w16cid:durableId="788858587">
    <w:abstractNumId w:val="4"/>
  </w:num>
  <w:num w:numId="32" w16cid:durableId="1131509571">
    <w:abstractNumId w:val="34"/>
  </w:num>
  <w:num w:numId="33" w16cid:durableId="1407607004">
    <w:abstractNumId w:val="3"/>
  </w:num>
  <w:num w:numId="34" w16cid:durableId="396364562">
    <w:abstractNumId w:val="7"/>
  </w:num>
  <w:num w:numId="35" w16cid:durableId="133372935">
    <w:abstractNumId w:val="11"/>
  </w:num>
  <w:num w:numId="36" w16cid:durableId="1019236533">
    <w:abstractNumId w:val="36"/>
  </w:num>
  <w:num w:numId="37" w16cid:durableId="285429360">
    <w:abstractNumId w:val="18"/>
  </w:num>
  <w:num w:numId="38" w16cid:durableId="488398896">
    <w:abstractNumId w:val="29"/>
  </w:num>
  <w:num w:numId="39" w16cid:durableId="673529071">
    <w:abstractNumId w:val="41"/>
  </w:num>
  <w:num w:numId="40" w16cid:durableId="1013989942">
    <w:abstractNumId w:val="31"/>
  </w:num>
  <w:num w:numId="41" w16cid:durableId="1349210884">
    <w:abstractNumId w:val="21"/>
  </w:num>
  <w:num w:numId="42" w16cid:durableId="13653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0701A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3051B"/>
    <w:rsid w:val="005F2507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D5171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с работника материального ущерба</vt:lpstr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 работника материального ущерба</dc:title>
  <dc:subject/>
  <dc:creator>Assistentus.ru</dc:creator>
  <cp:keywords/>
  <dc:description/>
  <cp:lastModifiedBy>den</cp:lastModifiedBy>
  <cp:revision>46</cp:revision>
  <dcterms:created xsi:type="dcterms:W3CDTF">2024-10-02T16:50:00Z</dcterms:created>
  <dcterms:modified xsi:type="dcterms:W3CDTF">2025-06-24T16:16:00Z</dcterms:modified>
</cp:coreProperties>
</file>