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A3CF8" w14:textId="77777777" w:rsidR="005A2E49" w:rsidRPr="005A2E49" w:rsidRDefault="005A2E49" w:rsidP="005A2E4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A2E49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5A2E49">
        <w:rPr>
          <w:rFonts w:ascii="Times New Roman" w:hAnsi="Times New Roman" w:cs="Times New Roman"/>
          <w:sz w:val="28"/>
          <w:szCs w:val="28"/>
        </w:rPr>
        <w:br/>
        <w:t>Адрес: 100001, г. Курган, ул. Центральная, д. 10</w:t>
      </w:r>
    </w:p>
    <w:p w14:paraId="3F71B5B5" w14:textId="77777777" w:rsidR="005A2E49" w:rsidRPr="005A2E49" w:rsidRDefault="005A2E49" w:rsidP="005A2E4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A2E49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5A2E49">
        <w:rPr>
          <w:rFonts w:ascii="Times New Roman" w:hAnsi="Times New Roman" w:cs="Times New Roman"/>
          <w:sz w:val="28"/>
          <w:szCs w:val="28"/>
        </w:rPr>
        <w:br/>
        <w:t>Морозов Алексей Аркадьевич</w:t>
      </w:r>
      <w:r w:rsidRPr="005A2E49">
        <w:rPr>
          <w:rFonts w:ascii="Times New Roman" w:hAnsi="Times New Roman" w:cs="Times New Roman"/>
          <w:sz w:val="28"/>
          <w:szCs w:val="28"/>
        </w:rPr>
        <w:br/>
        <w:t>Адрес: 100010, г. Курган, ул. Светлая, д. 1, кв. 10</w:t>
      </w:r>
      <w:r w:rsidRPr="005A2E49">
        <w:rPr>
          <w:rFonts w:ascii="Times New Roman" w:hAnsi="Times New Roman" w:cs="Times New Roman"/>
          <w:sz w:val="28"/>
          <w:szCs w:val="28"/>
        </w:rPr>
        <w:br/>
        <w:t>Телефон: 8-910-000-00-10</w:t>
      </w:r>
      <w:r w:rsidRPr="005A2E49">
        <w:rPr>
          <w:rFonts w:ascii="Times New Roman" w:hAnsi="Times New Roman" w:cs="Times New Roman"/>
          <w:sz w:val="28"/>
          <w:szCs w:val="28"/>
        </w:rPr>
        <w:br/>
        <w:t>Электронная почта: morozov-aa@mail.ru</w:t>
      </w:r>
    </w:p>
    <w:p w14:paraId="0854C2C4" w14:textId="77777777" w:rsidR="005A2E49" w:rsidRPr="005A2E49" w:rsidRDefault="005A2E49" w:rsidP="005A2E4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A2E49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5A2E49">
        <w:rPr>
          <w:rFonts w:ascii="Times New Roman" w:hAnsi="Times New Roman" w:cs="Times New Roman"/>
          <w:sz w:val="28"/>
          <w:szCs w:val="28"/>
        </w:rPr>
        <w:br/>
        <w:t>ИП Сидоров Иван Николаевич</w:t>
      </w:r>
      <w:r w:rsidRPr="005A2E49">
        <w:rPr>
          <w:rFonts w:ascii="Times New Roman" w:hAnsi="Times New Roman" w:cs="Times New Roman"/>
          <w:sz w:val="28"/>
          <w:szCs w:val="28"/>
        </w:rPr>
        <w:br/>
        <w:t>Адрес регистрации: 100011, г. Курган, ул. Кирпичная, д. 11</w:t>
      </w:r>
      <w:r w:rsidRPr="005A2E49">
        <w:rPr>
          <w:rFonts w:ascii="Times New Roman" w:hAnsi="Times New Roman" w:cs="Times New Roman"/>
          <w:sz w:val="28"/>
          <w:szCs w:val="28"/>
        </w:rPr>
        <w:br/>
        <w:t>ИНН: 1000100100</w:t>
      </w:r>
      <w:r w:rsidRPr="005A2E49">
        <w:rPr>
          <w:rFonts w:ascii="Times New Roman" w:hAnsi="Times New Roman" w:cs="Times New Roman"/>
          <w:sz w:val="28"/>
          <w:szCs w:val="28"/>
        </w:rPr>
        <w:br/>
        <w:t>Телефон: 8-910-000-00-11</w:t>
      </w:r>
    </w:p>
    <w:p w14:paraId="36C07CCC" w14:textId="77777777" w:rsidR="005A2E49" w:rsidRPr="005A2E49" w:rsidRDefault="005A2E49" w:rsidP="005A2E4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A2E49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5A2E49">
        <w:rPr>
          <w:rFonts w:ascii="Times New Roman" w:hAnsi="Times New Roman" w:cs="Times New Roman"/>
          <w:sz w:val="28"/>
          <w:szCs w:val="28"/>
        </w:rPr>
        <w:br/>
        <w:t>о взыскании стоимости строительных материалов по договору подряда</w:t>
      </w:r>
    </w:p>
    <w:p w14:paraId="11805C4E" w14:textId="77777777" w:rsidR="005A2E49" w:rsidRPr="005A2E49" w:rsidRDefault="005A2E49" w:rsidP="005A2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E49">
        <w:rPr>
          <w:rFonts w:ascii="Times New Roman" w:hAnsi="Times New Roman" w:cs="Times New Roman"/>
          <w:sz w:val="28"/>
          <w:szCs w:val="28"/>
        </w:rPr>
        <w:t>10 апреля 2024 года между мной, Морозовым Алексеем Аркадьевичем (заказчик), и индивидуальным предпринимателем Сидоровым Иваном Николаевичем (подрядчик) был заключён договор строительного подряда на выполнение работ по строительству садового дома на моем земельном участке, расположенном по адресу: г. Курган, ул. Луговая, д. 10. В соответствии с условиями договора, в том числе сметой и перечнем материалов (приложения № 1 и № 2), стоимость закупки всех строительных материалов возлагалась на меня как заказчика, в связи с чем я самостоятельно приобрёл необходимые материалы и передал их подрядчику по акту от 12 апреля 2024 года.</w:t>
      </w:r>
    </w:p>
    <w:p w14:paraId="0461C6AD" w14:textId="309D6489" w:rsidR="005A2E49" w:rsidRPr="005A2E49" w:rsidRDefault="005A2E49" w:rsidP="005A2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E49">
        <w:rPr>
          <w:rFonts w:ascii="Times New Roman" w:hAnsi="Times New Roman" w:cs="Times New Roman"/>
          <w:sz w:val="28"/>
          <w:szCs w:val="28"/>
        </w:rPr>
        <w:t xml:space="preserve">В ходе выполнения работ подрядчик без предварительного согласования со мной внес изменения в технологию строительства, что повлекло уменьшение объёма потребления материалов. При завершении работ и подписании акта приёмки от 20 июня 2024 года, было зафиксировано отсутствие строительных материалов на общую сумму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A2E49">
        <w:rPr>
          <w:rFonts w:ascii="Times New Roman" w:hAnsi="Times New Roman" w:cs="Times New Roman"/>
          <w:sz w:val="28"/>
          <w:szCs w:val="28"/>
        </w:rPr>
        <w:t>38 000 рублей, что подтверждено итоговой сметой и сопроводительным актом. Представители подрядчика в устной форме признали факт недостачи и обещали возместить стоимость утраченных материалов в течение 10 дней, однако свои обязательства так и не исполнили.</w:t>
      </w:r>
    </w:p>
    <w:p w14:paraId="360F8003" w14:textId="77777777" w:rsidR="005A2E49" w:rsidRPr="005A2E49" w:rsidRDefault="005A2E49" w:rsidP="005A2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E49">
        <w:rPr>
          <w:rFonts w:ascii="Times New Roman" w:hAnsi="Times New Roman" w:cs="Times New Roman"/>
          <w:sz w:val="28"/>
          <w:szCs w:val="28"/>
        </w:rPr>
        <w:t>5 июля 2024 года мной была направлена письменная претензия с требованием возместить стоимость недостающих материалов. Письмо заказное с уведомлением о вручении № 1000100100 от 05.07.2024. Ответа на претензию в установленный срок не поступило. В соответствии с пунктом 8.2 договора, стороны обязаны соблюдать претензионный порядок урегулирования спора.</w:t>
      </w:r>
    </w:p>
    <w:p w14:paraId="0BAED087" w14:textId="340FD138" w:rsidR="005A2E49" w:rsidRPr="005A2E49" w:rsidRDefault="005A2E49" w:rsidP="005A2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E49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на основании статьи 745 Гражданского кодекса РФ, подрядчик обязан возвратить неиспользованные материалы или их стоимость. Нарушение указанного обязательства влечёт обязанность компенсировать мне, как заказчику, причинённый имущественный ущерб. В связи с этим, </w:t>
      </w:r>
      <w:r>
        <w:rPr>
          <w:rFonts w:ascii="Times New Roman" w:hAnsi="Times New Roman" w:cs="Times New Roman"/>
          <w:sz w:val="28"/>
          <w:szCs w:val="28"/>
        </w:rPr>
        <w:t>прошу суд:</w:t>
      </w:r>
    </w:p>
    <w:p w14:paraId="4F7DF321" w14:textId="45B44A91" w:rsidR="005A2E49" w:rsidRDefault="005A2E49" w:rsidP="005A2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E49">
        <w:rPr>
          <w:rFonts w:ascii="Times New Roman" w:hAnsi="Times New Roman" w:cs="Times New Roman"/>
          <w:sz w:val="28"/>
          <w:szCs w:val="28"/>
        </w:rPr>
        <w:t>Взыскать с ИП Сидорова Ивана Николаевича в мою пользу стоимость неиспользованных строительных мате</w:t>
      </w:r>
      <w:r>
        <w:rPr>
          <w:rFonts w:ascii="Times New Roman" w:hAnsi="Times New Roman" w:cs="Times New Roman"/>
          <w:sz w:val="28"/>
          <w:szCs w:val="28"/>
        </w:rPr>
        <w:t>риалов в размере 138 000 рублей.</w:t>
      </w:r>
    </w:p>
    <w:p w14:paraId="551963EA" w14:textId="212696AA" w:rsidR="005A2E49" w:rsidRDefault="005A2E49" w:rsidP="005A2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E49">
        <w:rPr>
          <w:rFonts w:ascii="Times New Roman" w:hAnsi="Times New Roman" w:cs="Times New Roman"/>
          <w:sz w:val="28"/>
          <w:szCs w:val="28"/>
        </w:rPr>
        <w:t xml:space="preserve">Взыскать с ИП Сидорова Ивана Николаевича в мою пользу расходы по уплате государственной </w:t>
      </w:r>
      <w:r>
        <w:rPr>
          <w:rFonts w:ascii="Times New Roman" w:hAnsi="Times New Roman" w:cs="Times New Roman"/>
          <w:sz w:val="28"/>
          <w:szCs w:val="28"/>
        </w:rPr>
        <w:t>пошлины.</w:t>
      </w:r>
    </w:p>
    <w:p w14:paraId="4825047E" w14:textId="46F8E296" w:rsidR="005A2E49" w:rsidRPr="005A2E49" w:rsidRDefault="005A2E49" w:rsidP="005A2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E49">
        <w:rPr>
          <w:rFonts w:ascii="Times New Roman" w:hAnsi="Times New Roman" w:cs="Times New Roman"/>
          <w:sz w:val="28"/>
          <w:szCs w:val="28"/>
        </w:rPr>
        <w:t>Возместить иные судебные издержки, понесённые в связи с рассмотрением дела.</w:t>
      </w:r>
    </w:p>
    <w:p w14:paraId="340F9111" w14:textId="77777777" w:rsidR="005A2E49" w:rsidRDefault="005A2E49" w:rsidP="005A2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14:paraId="4CDAF200" w14:textId="549984AB" w:rsidR="005A2E49" w:rsidRDefault="005A2E49" w:rsidP="005A2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E49">
        <w:rPr>
          <w:rFonts w:ascii="Times New Roman" w:hAnsi="Times New Roman" w:cs="Times New Roman"/>
          <w:sz w:val="28"/>
          <w:szCs w:val="28"/>
        </w:rPr>
        <w:t>Копия до</w:t>
      </w:r>
      <w:r>
        <w:rPr>
          <w:rFonts w:ascii="Times New Roman" w:hAnsi="Times New Roman" w:cs="Times New Roman"/>
          <w:sz w:val="28"/>
          <w:szCs w:val="28"/>
        </w:rPr>
        <w:t>говора подряда от 10.04.2024.</w:t>
      </w:r>
    </w:p>
    <w:p w14:paraId="5BDEE69A" w14:textId="1E767441" w:rsidR="005A2E49" w:rsidRDefault="005A2E49" w:rsidP="005A2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E49">
        <w:rPr>
          <w:rFonts w:ascii="Times New Roman" w:hAnsi="Times New Roman" w:cs="Times New Roman"/>
          <w:sz w:val="28"/>
          <w:szCs w:val="28"/>
        </w:rPr>
        <w:t>Смета и перечень матер</w:t>
      </w:r>
      <w:r>
        <w:rPr>
          <w:rFonts w:ascii="Times New Roman" w:hAnsi="Times New Roman" w:cs="Times New Roman"/>
          <w:sz w:val="28"/>
          <w:szCs w:val="28"/>
        </w:rPr>
        <w:t>иалов (приложения № 1 и № 2).</w:t>
      </w:r>
    </w:p>
    <w:p w14:paraId="1023AEB9" w14:textId="76A7CA11" w:rsidR="005A2E49" w:rsidRDefault="005A2E49" w:rsidP="005A2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E49">
        <w:rPr>
          <w:rFonts w:ascii="Times New Roman" w:hAnsi="Times New Roman" w:cs="Times New Roman"/>
          <w:sz w:val="28"/>
          <w:szCs w:val="28"/>
        </w:rPr>
        <w:t>Акт перед</w:t>
      </w:r>
      <w:r>
        <w:rPr>
          <w:rFonts w:ascii="Times New Roman" w:hAnsi="Times New Roman" w:cs="Times New Roman"/>
          <w:sz w:val="28"/>
          <w:szCs w:val="28"/>
        </w:rPr>
        <w:t>ачи материалов от 12.04.2024.</w:t>
      </w:r>
    </w:p>
    <w:p w14:paraId="44E934AB" w14:textId="4617DE99" w:rsidR="005A2E49" w:rsidRDefault="005A2E49" w:rsidP="005A2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приёмки от 20.06.2024.</w:t>
      </w:r>
    </w:p>
    <w:p w14:paraId="268DB4C1" w14:textId="2DA2BE4C" w:rsidR="005A2E49" w:rsidRDefault="005A2E49" w:rsidP="005A2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E4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опия претензии от 05.07.2024.</w:t>
      </w:r>
    </w:p>
    <w:p w14:paraId="15187B84" w14:textId="1E060640" w:rsidR="005A2E49" w:rsidRDefault="005A2E49" w:rsidP="005A2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сторонам по делу.</w:t>
      </w:r>
    </w:p>
    <w:p w14:paraId="080E9846" w14:textId="128406F2" w:rsidR="005A2E49" w:rsidRDefault="005A2E49" w:rsidP="005A2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E49">
        <w:rPr>
          <w:rFonts w:ascii="Times New Roman" w:hAnsi="Times New Roman" w:cs="Times New Roman"/>
          <w:sz w:val="28"/>
          <w:szCs w:val="28"/>
        </w:rPr>
        <w:t xml:space="preserve">Квитанция об </w:t>
      </w:r>
      <w:r>
        <w:rPr>
          <w:rFonts w:ascii="Times New Roman" w:hAnsi="Times New Roman" w:cs="Times New Roman"/>
          <w:sz w:val="28"/>
          <w:szCs w:val="28"/>
        </w:rPr>
        <w:t>оплате госпошлины.</w:t>
      </w:r>
    </w:p>
    <w:p w14:paraId="2165C0B7" w14:textId="6EAE7765" w:rsidR="005A2E49" w:rsidRPr="005A2E49" w:rsidRDefault="005A2E49" w:rsidP="005A2E49">
      <w:pPr>
        <w:rPr>
          <w:rFonts w:ascii="Times New Roman" w:hAnsi="Times New Roman" w:cs="Times New Roman"/>
          <w:sz w:val="28"/>
          <w:szCs w:val="28"/>
        </w:rPr>
      </w:pPr>
      <w:r w:rsidRPr="005A2E49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марта 2025 года</w:t>
      </w:r>
      <w:r>
        <w:rPr>
          <w:rFonts w:ascii="Times New Roman" w:hAnsi="Times New Roman" w:cs="Times New Roman"/>
          <w:sz w:val="28"/>
          <w:szCs w:val="28"/>
        </w:rPr>
        <w:br/>
        <w:t>Морозов А. А. ______</w:t>
      </w:r>
    </w:p>
    <w:p w14:paraId="4249AE27" w14:textId="77777777" w:rsidR="005A2E49" w:rsidRPr="005A2E49" w:rsidRDefault="005A2E49" w:rsidP="005A2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FF4341" w14:textId="77777777" w:rsidR="005A2E49" w:rsidRPr="00792BA6" w:rsidRDefault="005A2E49" w:rsidP="005A2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479CED" w14:textId="77777777" w:rsidR="005F2507" w:rsidRPr="00BD0C84" w:rsidRDefault="005F2507" w:rsidP="005F25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F25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10"/>
  </w:num>
  <w:num w:numId="8">
    <w:abstractNumId w:val="4"/>
  </w:num>
  <w:num w:numId="9">
    <w:abstractNumId w:val="3"/>
  </w:num>
  <w:num w:numId="10">
    <w:abstractNumId w:val="5"/>
  </w:num>
  <w:num w:numId="11">
    <w:abstractNumId w:val="16"/>
  </w:num>
  <w:num w:numId="12">
    <w:abstractNumId w:val="0"/>
  </w:num>
  <w:num w:numId="13">
    <w:abstractNumId w:val="2"/>
  </w:num>
  <w:num w:numId="14">
    <w:abstractNumId w:val="7"/>
  </w:num>
  <w:num w:numId="15">
    <w:abstractNumId w:val="11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A2E49"/>
    <w:rsid w:val="005F2507"/>
    <w:rsid w:val="00643CB9"/>
    <w:rsid w:val="0070311F"/>
    <w:rsid w:val="00721423"/>
    <w:rsid w:val="0075153E"/>
    <w:rsid w:val="007527A4"/>
    <w:rsid w:val="00757782"/>
    <w:rsid w:val="007753D1"/>
    <w:rsid w:val="00791A87"/>
    <w:rsid w:val="00792BA6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стоимости материалов по договору строительного подряда</dc:title>
  <dc:subject/>
  <dc:creator>Assistentus.ru</dc:creator>
  <cp:keywords/>
  <dc:description/>
  <cp:lastModifiedBy>Колеватов Денис</cp:lastModifiedBy>
  <cp:revision>31</cp:revision>
  <dcterms:created xsi:type="dcterms:W3CDTF">2024-10-02T16:50:00Z</dcterms:created>
  <dcterms:modified xsi:type="dcterms:W3CDTF">2025-04-07T10:19:00Z</dcterms:modified>
</cp:coreProperties>
</file>