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8D80" w14:textId="77777777" w:rsidR="00FA7142" w:rsidRPr="00FA7142" w:rsidRDefault="00FA7142" w:rsidP="00FA71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14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A7142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231D55B9" w14:textId="77777777" w:rsidR="00FA7142" w:rsidRPr="00FA7142" w:rsidRDefault="00FA7142" w:rsidP="00FA71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A7142">
        <w:rPr>
          <w:rFonts w:ascii="Times New Roman" w:hAnsi="Times New Roman" w:cs="Times New Roman"/>
          <w:sz w:val="28"/>
          <w:szCs w:val="28"/>
        </w:rPr>
        <w:br/>
        <w:t>Ковалев Олег Николаевич</w:t>
      </w:r>
      <w:r w:rsidRPr="00FA7142">
        <w:rPr>
          <w:rFonts w:ascii="Times New Roman" w:hAnsi="Times New Roman" w:cs="Times New Roman"/>
          <w:sz w:val="28"/>
          <w:szCs w:val="28"/>
        </w:rPr>
        <w:br/>
        <w:t>Адрес: г. Курган, ул. 110, д. 11</w:t>
      </w:r>
      <w:r w:rsidRPr="00FA7142">
        <w:rPr>
          <w:rFonts w:ascii="Times New Roman" w:hAnsi="Times New Roman" w:cs="Times New Roman"/>
          <w:sz w:val="28"/>
          <w:szCs w:val="28"/>
        </w:rPr>
        <w:br/>
        <w:t>Телефон: 8 (100) 000-00-00</w:t>
      </w:r>
    </w:p>
    <w:p w14:paraId="376E551A" w14:textId="77777777" w:rsidR="00FA7142" w:rsidRPr="00FA7142" w:rsidRDefault="00FA7142" w:rsidP="00FA71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A7142">
        <w:rPr>
          <w:rFonts w:ascii="Times New Roman" w:hAnsi="Times New Roman" w:cs="Times New Roman"/>
          <w:sz w:val="28"/>
          <w:szCs w:val="28"/>
        </w:rPr>
        <w:br/>
        <w:t>Мельников Игорь Андреевич</w:t>
      </w:r>
      <w:r w:rsidRPr="00FA7142">
        <w:rPr>
          <w:rFonts w:ascii="Times New Roman" w:hAnsi="Times New Roman" w:cs="Times New Roman"/>
          <w:sz w:val="28"/>
          <w:szCs w:val="28"/>
        </w:rPr>
        <w:br/>
        <w:t>Адрес: г. Курган, ул. 011, д. 01</w:t>
      </w:r>
      <w:r w:rsidRPr="00FA7142">
        <w:rPr>
          <w:rFonts w:ascii="Times New Roman" w:hAnsi="Times New Roman" w:cs="Times New Roman"/>
          <w:sz w:val="28"/>
          <w:szCs w:val="28"/>
        </w:rPr>
        <w:br/>
        <w:t>Телефон: 8 (101) 111-11-11</w:t>
      </w:r>
    </w:p>
    <w:p w14:paraId="1EC39772" w14:textId="77777777" w:rsidR="00FA7142" w:rsidRPr="00FA7142" w:rsidRDefault="00FA7142" w:rsidP="00FA71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FA7142">
        <w:rPr>
          <w:rFonts w:ascii="Times New Roman" w:hAnsi="Times New Roman" w:cs="Times New Roman"/>
          <w:sz w:val="28"/>
          <w:szCs w:val="28"/>
        </w:rPr>
        <w:t xml:space="preserve"> 10 000 (десять тысяч) рублей</w:t>
      </w:r>
    </w:p>
    <w:p w14:paraId="5095B173" w14:textId="77777777" w:rsidR="00FA7142" w:rsidRPr="00FA7142" w:rsidRDefault="00FA7142" w:rsidP="00FA714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19C57C18" w14:textId="77777777" w:rsidR="00FA7142" w:rsidRPr="00FA7142" w:rsidRDefault="00FA7142" w:rsidP="00FA71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о взыскании в порядке регресса задолженности по оплате взносов на капитальный ремонт</w:t>
      </w:r>
    </w:p>
    <w:p w14:paraId="48366D19" w14:textId="72D3D19E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142">
        <w:rPr>
          <w:rFonts w:ascii="Times New Roman" w:hAnsi="Times New Roman" w:cs="Times New Roman"/>
          <w:sz w:val="28"/>
          <w:szCs w:val="28"/>
        </w:rPr>
        <w:t>ежду мной, Ковалевым Олегом Николаевичем, и Мельниковым Игорем Андреевичем был заключен договор купли-продажи жилого помещения, расположенного по адресу: г. Курган, ул. 011, д. 01, кадастровый номер: 1001010101.</w:t>
      </w:r>
    </w:p>
    <w:p w14:paraId="6B0443C0" w14:textId="34397250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После приобретения указанного помещения и регистрации права собственности в ЕГРН мною была обнаружена задолженность по взносам на капитальный ремонт в размере 10 000 рублей. Данная задолженность образовалась за период с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FA714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FA7142">
        <w:rPr>
          <w:rFonts w:ascii="Times New Roman" w:hAnsi="Times New Roman" w:cs="Times New Roman"/>
          <w:sz w:val="28"/>
          <w:szCs w:val="28"/>
        </w:rPr>
        <w:t>, что подтверждается выпиской из лицевого счета.</w:t>
      </w:r>
    </w:p>
    <w:p w14:paraId="1DA81DA1" w14:textId="77777777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FA7142">
        <w:rPr>
          <w:rFonts w:ascii="Times New Roman" w:hAnsi="Times New Roman" w:cs="Times New Roman"/>
          <w:b/>
          <w:bCs/>
          <w:sz w:val="28"/>
          <w:szCs w:val="28"/>
        </w:rPr>
        <w:t>ч. 3 ст. 158 ЖК РФ</w:t>
      </w:r>
      <w:r w:rsidRPr="00FA7142">
        <w:rPr>
          <w:rFonts w:ascii="Times New Roman" w:hAnsi="Times New Roman" w:cs="Times New Roman"/>
          <w:sz w:val="28"/>
          <w:szCs w:val="28"/>
        </w:rPr>
        <w:t xml:space="preserve"> обязанность по оплате взносов на капитальный ремонт распространяется на всех собственников помещений в многоквартирном доме. Следовательно, ответчик, владевший данным помещением в указанный период, должен был своевременно вносить указанные платежи. Однако он этого не сделал, в результате чего я, как новый собственник, был вынужден погасить задолженность во избежание начисления штрафных санкций.</w:t>
      </w:r>
    </w:p>
    <w:p w14:paraId="55856D26" w14:textId="77777777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A7142">
        <w:rPr>
          <w:rFonts w:ascii="Times New Roman" w:hAnsi="Times New Roman" w:cs="Times New Roman"/>
          <w:b/>
          <w:bCs/>
          <w:sz w:val="28"/>
          <w:szCs w:val="28"/>
        </w:rPr>
        <w:t>ст. 1081 ГК РФ</w:t>
      </w:r>
      <w:r w:rsidRPr="00FA7142">
        <w:rPr>
          <w:rFonts w:ascii="Times New Roman" w:hAnsi="Times New Roman" w:cs="Times New Roman"/>
          <w:sz w:val="28"/>
          <w:szCs w:val="28"/>
        </w:rPr>
        <w:t>, лицо, возместившее убытки за другое лицо, имеет право предъявить к нему требование о компенсации понесенных расходов в полном объеме.</w:t>
      </w:r>
    </w:p>
    <w:p w14:paraId="7AB92577" w14:textId="20EA7CFE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FA7142">
        <w:rPr>
          <w:rFonts w:ascii="Times New Roman" w:hAnsi="Times New Roman" w:cs="Times New Roman"/>
          <w:sz w:val="28"/>
          <w:szCs w:val="28"/>
        </w:rPr>
        <w:t xml:space="preserve"> я направил ответчику письменную претензию с требованием возместить сумму уплаченной задолженности. Однако ответа не последовало, что вынуждает меня обратиться в суд.</w:t>
      </w:r>
    </w:p>
    <w:p w14:paraId="2BDF3E31" w14:textId="77777777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основании изложенного, руководствуясь ст. 210, 309, 310 ГК РФ, ст. 158 ЖК РФ, ст. 1081 ГК РФ, ст. 131-132 ГПК РФ, прошу:</w:t>
      </w:r>
    </w:p>
    <w:p w14:paraId="2E61B04C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Взыскать с Мельникова Игоря Андреевича в пользу Ковалева Олега Николаевича сумму задолженности по оплате взносов на капитальный ремонт в размере 10 000 (десять тысяч) рублей.</w:t>
      </w:r>
    </w:p>
    <w:p w14:paraId="74B52CEC" w14:textId="00E01728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9475A" w14:textId="77777777" w:rsidR="00FA7142" w:rsidRPr="00FA7142" w:rsidRDefault="00FA7142" w:rsidP="00FA71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E833E01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Копия договора купли-продажи жилого помещения.</w:t>
      </w:r>
    </w:p>
    <w:p w14:paraId="6BEEA54C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Выписка из ЕГРН о праве собственности.</w:t>
      </w:r>
    </w:p>
    <w:p w14:paraId="3D4834E5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Выписка из лицевого счета, подтверждающая наличие задолженности.</w:t>
      </w:r>
    </w:p>
    <w:p w14:paraId="1621F868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Квитанция об оплате задолженности истцом.</w:t>
      </w:r>
    </w:p>
    <w:p w14:paraId="30435EA3" w14:textId="77777777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Копия претензии ответчику и доказательства ее направления.</w:t>
      </w:r>
    </w:p>
    <w:p w14:paraId="2392572D" w14:textId="2B9CC09D" w:rsid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37962452" w14:textId="5511D8FF" w:rsidR="00FA7142" w:rsidRPr="00FA7142" w:rsidRDefault="00FA7142" w:rsidP="00FA7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40272985" w14:textId="645BAA2F" w:rsidR="00FA7142" w:rsidRPr="00FA7142" w:rsidRDefault="00FA7142" w:rsidP="00FA7142">
      <w:pPr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A7142">
        <w:rPr>
          <w:rFonts w:ascii="Times New Roman" w:hAnsi="Times New Roman" w:cs="Times New Roman"/>
          <w:sz w:val="28"/>
          <w:szCs w:val="28"/>
        </w:rPr>
        <w:br/>
        <w:t>Подпись: ______________ Ковалев О. Н.</w:t>
      </w:r>
    </w:p>
    <w:p w14:paraId="54110A65" w14:textId="77777777" w:rsidR="00FA7142" w:rsidRPr="00A73B1B" w:rsidRDefault="00FA7142" w:rsidP="00FA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26"/>
  </w:num>
  <w:num w:numId="5">
    <w:abstractNumId w:val="16"/>
  </w:num>
  <w:num w:numId="6">
    <w:abstractNumId w:val="23"/>
  </w:num>
  <w:num w:numId="7">
    <w:abstractNumId w:val="19"/>
  </w:num>
  <w:num w:numId="8">
    <w:abstractNumId w:val="12"/>
  </w:num>
  <w:num w:numId="9">
    <w:abstractNumId w:val="10"/>
  </w:num>
  <w:num w:numId="10">
    <w:abstractNumId w:val="15"/>
  </w:num>
  <w:num w:numId="11">
    <w:abstractNumId w:val="29"/>
  </w:num>
  <w:num w:numId="12">
    <w:abstractNumId w:val="2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13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5"/>
  </w:num>
  <w:num w:numId="26">
    <w:abstractNumId w:val="9"/>
  </w:num>
  <w:num w:numId="27">
    <w:abstractNumId w:val="0"/>
  </w:num>
  <w:num w:numId="28">
    <w:abstractNumId w:val="14"/>
  </w:num>
  <w:num w:numId="29">
    <w:abstractNumId w:val="7"/>
  </w:num>
  <w:num w:numId="30">
    <w:abstractNumId w:val="3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E3E4C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 задолженности по оплате взносов на капитальный ремонт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2025-03-19T03:34:00Z</dcterms:modified>
</cp:coreProperties>
</file>