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CD591" w14:textId="77777777" w:rsidR="001C53A2" w:rsidRPr="001C53A2" w:rsidRDefault="001C53A2" w:rsidP="001C53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53A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C53A2">
        <w:rPr>
          <w:rFonts w:ascii="Times New Roman" w:hAnsi="Times New Roman" w:cs="Times New Roman"/>
          <w:sz w:val="28"/>
          <w:szCs w:val="28"/>
        </w:rPr>
        <w:br/>
        <w:t>Адрес: г. Курган, ул. Пушкина, д. 10</w:t>
      </w:r>
    </w:p>
    <w:p w14:paraId="132A0CE5" w14:textId="77777777" w:rsidR="001C53A2" w:rsidRPr="001C53A2" w:rsidRDefault="001C53A2" w:rsidP="001C53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Истец: Гаражно-строительный кооператив «Форвард»</w:t>
      </w:r>
      <w:r w:rsidRPr="001C53A2">
        <w:rPr>
          <w:rFonts w:ascii="Times New Roman" w:hAnsi="Times New Roman" w:cs="Times New Roman"/>
          <w:sz w:val="28"/>
          <w:szCs w:val="28"/>
        </w:rPr>
        <w:br/>
        <w:t>Адрес: г. Курган, ул. Лесная, д. 1</w:t>
      </w:r>
      <w:r w:rsidRPr="001C53A2">
        <w:rPr>
          <w:rFonts w:ascii="Times New Roman" w:hAnsi="Times New Roman" w:cs="Times New Roman"/>
          <w:sz w:val="28"/>
          <w:szCs w:val="28"/>
        </w:rPr>
        <w:br/>
        <w:t>Контактный телефон: +7 (100) 100-10-10</w:t>
      </w:r>
    </w:p>
    <w:p w14:paraId="4F3D725A" w14:textId="77777777" w:rsidR="001C53A2" w:rsidRPr="001C53A2" w:rsidRDefault="001C53A2" w:rsidP="001C53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Ответчик: Кузнецов Алексей Викторович</w:t>
      </w:r>
      <w:r w:rsidRPr="001C53A2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0, кв. 1</w:t>
      </w:r>
      <w:r w:rsidRPr="001C53A2">
        <w:rPr>
          <w:rFonts w:ascii="Times New Roman" w:hAnsi="Times New Roman" w:cs="Times New Roman"/>
          <w:sz w:val="28"/>
          <w:szCs w:val="28"/>
        </w:rPr>
        <w:br/>
        <w:t>Контактный телефон: +7 (100) 100-11-11</w:t>
      </w:r>
    </w:p>
    <w:p w14:paraId="0358B347" w14:textId="77777777" w:rsidR="001C53A2" w:rsidRPr="001C53A2" w:rsidRDefault="001C53A2" w:rsidP="001C53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Дело № 1001010/2025</w:t>
      </w:r>
    </w:p>
    <w:p w14:paraId="7CE25054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задолженности и пени по членским взносам</w:t>
      </w:r>
    </w:p>
    <w:p w14:paraId="1130A6CC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Кузнецов Алексей Викторович является членом Гаражно-строительного кооператива «Форвард» и владельцем гаражного бокса № 15, что подтверждается протоколом общего собрания членов кооператива от 01.01.2020. В соответствии с пунктом 8 устава кооператива, члены ГСК обязаны своевременно уплачивать ежемесячные членские взносы в размере 1 500 (одной тысячи пятисот) рублей.</w:t>
      </w:r>
    </w:p>
    <w:p w14:paraId="127B9264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В период с 01.01.2023 по 01.01.2025 ответчик не исполнял свои обязательства по внесению членских взносов, в результате чего у него образовалась задолженность в размере 36 000 (тридцати шести тысяч) рублей. Данный долг подтверждается выпиской из бухгалтерии кооператива. В соответствии с пунктом 12 устава ГСК «Форвард», за каждый месяц просрочки взносов начисляются пени в размере 1% от суммы задолженности, но не более размера взноса. За указанный период сумма пеней составила 5 400 (пяти тысяч четырёхсот) рублей.</w:t>
      </w:r>
    </w:p>
    <w:p w14:paraId="29ABB53C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01.02.2025 истцом в адрес ответчика было направлено письменное требование о погашении задолженности, которое было получено Кузнецовым А. В. 05.02.2025, что подтверждается почтовым уведомлением. Однако до настоящего времени задолженность ответчиком не погашена.</w:t>
      </w:r>
    </w:p>
    <w:p w14:paraId="3B548D66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309, 310 Гражданского кодекса РФ и статьями 131, 132 Гражданского процессуального кодекса РФ, прошу:</w:t>
      </w:r>
    </w:p>
    <w:p w14:paraId="35C14A49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Взыскать с Кузнецова Алексея Викторовича в пользу Гаражно-строительного кооператива «Форвард» задолженность по членским взносам за период с 01.01.2023 по 01.01.2025 в размере 36 000 (тридцати шести тысяч) рублей.</w:t>
      </w:r>
    </w:p>
    <w:p w14:paraId="534BB041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lastRenderedPageBreak/>
        <w:t>Взыскать с Кузнецова Алексея Викторовича пени за просрочку уплаты членских взносов за период с 01.01.2023 по 01.01.2025 в размере 5 400 (пяти тысяч четырёхсот) рублей.</w:t>
      </w:r>
    </w:p>
    <w:p w14:paraId="19B5905F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Взыскать с Кузнецова Алексея Викторовича расходы по оплате государственной пошлины в размере 1 200 (одной тысячи двухсот) рублей.</w:t>
      </w:r>
    </w:p>
    <w:p w14:paraId="65704F6C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Pr="001C53A2">
        <w:rPr>
          <w:rFonts w:ascii="Times New Roman" w:hAnsi="Times New Roman" w:cs="Times New Roman"/>
          <w:sz w:val="28"/>
          <w:szCs w:val="28"/>
        </w:rPr>
        <w:t>:</w:t>
      </w:r>
    </w:p>
    <w:p w14:paraId="20A3C3F1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Копия устава ГСК «Форвард».</w:t>
      </w:r>
    </w:p>
    <w:p w14:paraId="45A0C8FF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Выписка из бухгалтерии кооператива о размере задолженности и расчёт пеней.</w:t>
      </w:r>
    </w:p>
    <w:p w14:paraId="444BAD50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Копия письменного требования о погашении задолженности.</w:t>
      </w:r>
    </w:p>
    <w:p w14:paraId="2644A543" w14:textId="77777777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Почтовое уведомление о вручении требования.</w:t>
      </w:r>
    </w:p>
    <w:p w14:paraId="3284D4F5" w14:textId="60BFDBB5" w:rsid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3B5C963B" w14:textId="4FE511B0" w:rsidR="001C53A2" w:rsidRPr="001C53A2" w:rsidRDefault="001C53A2" w:rsidP="001C53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2CEA77C6" w14:textId="77777777" w:rsidR="001C53A2" w:rsidRPr="001C53A2" w:rsidRDefault="001C53A2" w:rsidP="001C53A2">
      <w:pPr>
        <w:rPr>
          <w:rFonts w:ascii="Times New Roman" w:hAnsi="Times New Roman" w:cs="Times New Roman"/>
          <w:sz w:val="28"/>
          <w:szCs w:val="28"/>
        </w:rPr>
      </w:pPr>
      <w:r w:rsidRPr="001C53A2">
        <w:rPr>
          <w:rFonts w:ascii="Times New Roman" w:hAnsi="Times New Roman" w:cs="Times New Roman"/>
          <w:sz w:val="28"/>
          <w:szCs w:val="28"/>
        </w:rPr>
        <w:t>Дата: 10.03.2025</w:t>
      </w:r>
      <w:r w:rsidRPr="001C53A2">
        <w:rPr>
          <w:rFonts w:ascii="Times New Roman" w:hAnsi="Times New Roman" w:cs="Times New Roman"/>
          <w:sz w:val="28"/>
          <w:szCs w:val="28"/>
        </w:rPr>
        <w:br/>
        <w:t>Подпись: Председатель ГСК «Форвард» Смирнов А. В.</w:t>
      </w:r>
    </w:p>
    <w:p w14:paraId="5A3267A0" w14:textId="77777777" w:rsidR="001C53A2" w:rsidRPr="001C53A2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3853A3" w14:textId="77777777" w:rsidR="001C53A2" w:rsidRPr="00572403" w:rsidRDefault="001C53A2" w:rsidP="001C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8512A"/>
    <w:multiLevelType w:val="multilevel"/>
    <w:tmpl w:val="E800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24CA7"/>
    <w:multiLevelType w:val="multilevel"/>
    <w:tmpl w:val="AF2CC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50F33"/>
    <w:multiLevelType w:val="multilevel"/>
    <w:tmpl w:val="9EE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E7746"/>
    <w:multiLevelType w:val="multilevel"/>
    <w:tmpl w:val="1B6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2"/>
  </w:num>
  <w:num w:numId="3">
    <w:abstractNumId w:val="5"/>
  </w:num>
  <w:num w:numId="4">
    <w:abstractNumId w:val="40"/>
  </w:num>
  <w:num w:numId="5">
    <w:abstractNumId w:val="25"/>
  </w:num>
  <w:num w:numId="6">
    <w:abstractNumId w:val="35"/>
  </w:num>
  <w:num w:numId="7">
    <w:abstractNumId w:val="29"/>
  </w:num>
  <w:num w:numId="8">
    <w:abstractNumId w:val="19"/>
  </w:num>
  <w:num w:numId="9">
    <w:abstractNumId w:val="14"/>
  </w:num>
  <w:num w:numId="10">
    <w:abstractNumId w:val="24"/>
  </w:num>
  <w:num w:numId="11">
    <w:abstractNumId w:val="43"/>
  </w:num>
  <w:num w:numId="12">
    <w:abstractNumId w:val="2"/>
  </w:num>
  <w:num w:numId="13">
    <w:abstractNumId w:val="11"/>
  </w:num>
  <w:num w:numId="14">
    <w:abstractNumId w:val="26"/>
  </w:num>
  <w:num w:numId="15">
    <w:abstractNumId w:val="32"/>
  </w:num>
  <w:num w:numId="16">
    <w:abstractNumId w:val="9"/>
  </w:num>
  <w:num w:numId="17">
    <w:abstractNumId w:val="37"/>
  </w:num>
  <w:num w:numId="18">
    <w:abstractNumId w:val="1"/>
  </w:num>
  <w:num w:numId="19">
    <w:abstractNumId w:val="17"/>
  </w:num>
  <w:num w:numId="20">
    <w:abstractNumId w:val="22"/>
  </w:num>
  <w:num w:numId="21">
    <w:abstractNumId w:val="33"/>
  </w:num>
  <w:num w:numId="22">
    <w:abstractNumId w:val="34"/>
  </w:num>
  <w:num w:numId="23">
    <w:abstractNumId w:val="41"/>
  </w:num>
  <w:num w:numId="24">
    <w:abstractNumId w:val="46"/>
  </w:num>
  <w:num w:numId="25">
    <w:abstractNumId w:val="39"/>
  </w:num>
  <w:num w:numId="26">
    <w:abstractNumId w:val="13"/>
  </w:num>
  <w:num w:numId="27">
    <w:abstractNumId w:val="0"/>
  </w:num>
  <w:num w:numId="28">
    <w:abstractNumId w:val="23"/>
  </w:num>
  <w:num w:numId="29">
    <w:abstractNumId w:val="10"/>
  </w:num>
  <w:num w:numId="30">
    <w:abstractNumId w:val="4"/>
  </w:num>
  <w:num w:numId="31">
    <w:abstractNumId w:val="6"/>
  </w:num>
  <w:num w:numId="32">
    <w:abstractNumId w:val="45"/>
  </w:num>
  <w:num w:numId="33">
    <w:abstractNumId w:val="7"/>
  </w:num>
  <w:num w:numId="34">
    <w:abstractNumId w:val="36"/>
  </w:num>
  <w:num w:numId="35">
    <w:abstractNumId w:val="8"/>
  </w:num>
  <w:num w:numId="36">
    <w:abstractNumId w:val="31"/>
  </w:num>
  <w:num w:numId="37">
    <w:abstractNumId w:val="38"/>
  </w:num>
  <w:num w:numId="38">
    <w:abstractNumId w:val="12"/>
  </w:num>
  <w:num w:numId="39">
    <w:abstractNumId w:val="28"/>
  </w:num>
  <w:num w:numId="40">
    <w:abstractNumId w:val="15"/>
  </w:num>
  <w:num w:numId="41">
    <w:abstractNumId w:val="3"/>
  </w:num>
  <w:num w:numId="42">
    <w:abstractNumId w:val="44"/>
  </w:num>
  <w:num w:numId="43">
    <w:abstractNumId w:val="18"/>
  </w:num>
  <w:num w:numId="44">
    <w:abstractNumId w:val="30"/>
  </w:num>
  <w:num w:numId="45">
    <w:abstractNumId w:val="20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3F16F9"/>
    <w:rsid w:val="00416F99"/>
    <w:rsid w:val="00462571"/>
    <w:rsid w:val="004B441E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и пени по членским взносам в ГСК</dc:title>
  <dc:subject/>
  <dc:creator>Assistentus.ru</dc:creator>
  <cp:keywords/>
  <dc:description/>
  <cp:lastModifiedBy>Колеватов Денис</cp:lastModifiedBy>
  <cp:revision>42</cp:revision>
  <dcterms:created xsi:type="dcterms:W3CDTF">2024-10-02T16:50:00Z</dcterms:created>
  <dcterms:modified xsi:type="dcterms:W3CDTF">2025-03-25T03:28:00Z</dcterms:modified>
</cp:coreProperties>
</file>