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F021" w14:textId="77777777" w:rsidR="002B683F" w:rsidRPr="002B683F" w:rsidRDefault="002B683F" w:rsidP="002B68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683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B683F">
        <w:rPr>
          <w:rFonts w:ascii="Times New Roman" w:hAnsi="Times New Roman" w:cs="Times New Roman"/>
          <w:sz w:val="28"/>
          <w:szCs w:val="28"/>
        </w:rPr>
        <w:br/>
        <w:t>Адрес: г. Курган, ул. Судейская, д. 1</w:t>
      </w:r>
    </w:p>
    <w:p w14:paraId="1B0EF516" w14:textId="0B6F11F0" w:rsidR="002B683F" w:rsidRPr="002B683F" w:rsidRDefault="002B683F" w:rsidP="002B68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Истец: Управление имущественных отношений Администрации города Курган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683F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10</w:t>
      </w:r>
      <w:r w:rsidRPr="002B683F">
        <w:rPr>
          <w:rFonts w:ascii="Times New Roman" w:hAnsi="Times New Roman" w:cs="Times New Roman"/>
          <w:sz w:val="28"/>
          <w:szCs w:val="28"/>
        </w:rPr>
        <w:br/>
        <w:t>Контактный телефон: +7 (100) 100-10-10</w:t>
      </w:r>
    </w:p>
    <w:p w14:paraId="27DD1154" w14:textId="77777777" w:rsidR="002B683F" w:rsidRPr="002B683F" w:rsidRDefault="002B683F" w:rsidP="002B68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Ответчик: Иванов Сергей Владимирович</w:t>
      </w:r>
      <w:r w:rsidRPr="002B683F">
        <w:rPr>
          <w:rFonts w:ascii="Times New Roman" w:hAnsi="Times New Roman" w:cs="Times New Roman"/>
          <w:sz w:val="28"/>
          <w:szCs w:val="28"/>
        </w:rPr>
        <w:br/>
        <w:t>Адрес: г. Курган, ул. Лесная, д. 1, кв. 0</w:t>
      </w:r>
      <w:r w:rsidRPr="002B683F">
        <w:rPr>
          <w:rFonts w:ascii="Times New Roman" w:hAnsi="Times New Roman" w:cs="Times New Roman"/>
          <w:sz w:val="28"/>
          <w:szCs w:val="28"/>
        </w:rPr>
        <w:br/>
        <w:t>Контактный телефон: +7 (100) 100-00-00</w:t>
      </w:r>
    </w:p>
    <w:p w14:paraId="66EE902A" w14:textId="77777777" w:rsidR="002B683F" w:rsidRPr="002B683F" w:rsidRDefault="002B683F" w:rsidP="002B68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Цена иска: 100 000 (Сто тысяч) рублей</w:t>
      </w:r>
    </w:p>
    <w:p w14:paraId="691D947D" w14:textId="77777777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купли-продажи земельного участка</w:t>
      </w:r>
    </w:p>
    <w:p w14:paraId="2ED67B91" w14:textId="77777777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города Курган № 1 от 10 января 2025 года Управлением имущественных отношений Администрации города Курган (далее – истец) был проведён аукцион по продаже земельного участка с кадастровым номером 00:00:000000:0000, общей площадью 1 000 кв. м, расположенного по адресу: г. Курган, ул. Новая, д. 1. По итогам аукциона победителем был признан Иванов Сергей Владимирович (далее – ответчик), предложивший наибольшую цену за указанный земельный участок.</w:t>
      </w:r>
    </w:p>
    <w:p w14:paraId="754F42B0" w14:textId="77777777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10 февраля 2025 года между истцом и ответчиком был заключён договор купли-продажи земельного участка № 100/25. В соответствии с условиями договора, покупатель обязался оплатить стоимость земельного участка в размере 500 000 (Пятьсот тысяч) рублей единовременно в течение 10 дней с момента подписания договора. В соответствии с передаточным актом от 12 февраля 2025 года земельный участок был передан ответчику.</w:t>
      </w:r>
    </w:p>
    <w:p w14:paraId="7CBE520B" w14:textId="77777777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Однако обязательства по оплате земельного участка ответчиком исполнены не в полном объёме. Им была произведена лишь частичная оплата в размере 400 000 (Четыреста тысяч) рублей. Оставшаяся часть задолженности в размере 100 000 (Сто тысяч) рублей до настоящего времени не погашена.</w:t>
      </w:r>
    </w:p>
    <w:p w14:paraId="2C5E76CB" w14:textId="77777777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Истцом в адрес ответчика была направлена претензия с требованием оплатить оставшуюся часть задолженности в срок до 10 марта 2025 года. Однако требования истца были проигнорированы, и оплата так и не поступила. В соответствии со статьями 309, 310 и 330 Гражданского кодекса Российской Федерации обязательства должны исполняться надлежащим образом, а за просрочку исполнения обязательств договором предусмотрена неустойка.</w:t>
      </w:r>
    </w:p>
    <w:p w14:paraId="0214922C" w14:textId="35C42402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lastRenderedPageBreak/>
        <w:t>С учётом вышеизложенного и руководствуясь статьями 309, 310, 330, 485, 486 Гражданского кодекса Российской Федерации и статьями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B683F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6A384054" w14:textId="77777777" w:rsidR="002B683F" w:rsidRPr="002B683F" w:rsidRDefault="002B683F" w:rsidP="002B68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Взыскать с Иванова Сергея Владимировича в пользу Управления имущественных отношений Администрации города Курган задолженность по договору купли-продажи земельного участка № 100/25 от 10 февраля 2025 года в размере 100 000 (Сто тысяч) рублей.</w:t>
      </w:r>
    </w:p>
    <w:p w14:paraId="0B08C604" w14:textId="77777777" w:rsidR="002B683F" w:rsidRPr="002B683F" w:rsidRDefault="002B683F" w:rsidP="002B68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Взыскать с Иванова Сергея Владимировича в пользу истца неустойку за просрочку оплаты в размере 10 000 (Десять тысяч) рублей.</w:t>
      </w:r>
    </w:p>
    <w:p w14:paraId="6AA1365B" w14:textId="77777777" w:rsidR="002B683F" w:rsidRPr="002B683F" w:rsidRDefault="002B683F" w:rsidP="002B68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Взыскать с ответчика судебные расходы, включая уплаченную государственную пошлину в размере 2 000 рублей.</w:t>
      </w:r>
    </w:p>
    <w:p w14:paraId="45AF3606" w14:textId="77777777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DB84C68" w14:textId="77777777" w:rsidR="002B683F" w:rsidRPr="002B683F" w:rsidRDefault="002B683F" w:rsidP="002B68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Копия договора купли-продажи земельного участка № 100/25 от 10 февраля 2025 года.</w:t>
      </w:r>
    </w:p>
    <w:p w14:paraId="525835E1" w14:textId="77777777" w:rsidR="002B683F" w:rsidRPr="002B683F" w:rsidRDefault="002B683F" w:rsidP="002B68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Копия передаточного акта от 12 февраля 2025 года.</w:t>
      </w:r>
    </w:p>
    <w:p w14:paraId="1D17DB92" w14:textId="77777777" w:rsidR="002B683F" w:rsidRPr="002B683F" w:rsidRDefault="002B683F" w:rsidP="002B68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Копия претензии, направленной ответчику.</w:t>
      </w:r>
    </w:p>
    <w:p w14:paraId="374F39EB" w14:textId="77777777" w:rsidR="002B683F" w:rsidRPr="002B683F" w:rsidRDefault="002B683F" w:rsidP="002B68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Копия расчёта задолженности и неустойки.</w:t>
      </w:r>
    </w:p>
    <w:p w14:paraId="756DC9F4" w14:textId="40A633AC" w:rsidR="002B683F" w:rsidRDefault="002B683F" w:rsidP="002B68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43192A3F" w14:textId="14BB9B9D" w:rsidR="002B683F" w:rsidRPr="002B683F" w:rsidRDefault="002B683F" w:rsidP="002B68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0FE990D3" w14:textId="77777777" w:rsidR="002B683F" w:rsidRPr="002B683F" w:rsidRDefault="002B683F" w:rsidP="002B683F">
      <w:pPr>
        <w:rPr>
          <w:rFonts w:ascii="Times New Roman" w:hAnsi="Times New Roman" w:cs="Times New Roman"/>
          <w:sz w:val="28"/>
          <w:szCs w:val="28"/>
        </w:rPr>
      </w:pPr>
      <w:r w:rsidRPr="002B683F">
        <w:rPr>
          <w:rFonts w:ascii="Times New Roman" w:hAnsi="Times New Roman" w:cs="Times New Roman"/>
          <w:sz w:val="28"/>
          <w:szCs w:val="28"/>
        </w:rPr>
        <w:t>Дата: 15 марта 2025 года</w:t>
      </w:r>
      <w:r w:rsidRPr="002B683F">
        <w:rPr>
          <w:rFonts w:ascii="Times New Roman" w:hAnsi="Times New Roman" w:cs="Times New Roman"/>
          <w:sz w:val="28"/>
          <w:szCs w:val="28"/>
        </w:rPr>
        <w:br/>
        <w:t>Подпись: ____________ /И. О. Фамилия/</w:t>
      </w:r>
    </w:p>
    <w:p w14:paraId="31B344EA" w14:textId="77777777" w:rsidR="002B683F" w:rsidRPr="002B683F" w:rsidRDefault="002B683F" w:rsidP="002B6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7"/>
  </w:num>
  <w:num w:numId="3">
    <w:abstractNumId w:val="5"/>
  </w:num>
  <w:num w:numId="4">
    <w:abstractNumId w:val="35"/>
  </w:num>
  <w:num w:numId="5">
    <w:abstractNumId w:val="21"/>
  </w:num>
  <w:num w:numId="6">
    <w:abstractNumId w:val="30"/>
  </w:num>
  <w:num w:numId="7">
    <w:abstractNumId w:val="25"/>
  </w:num>
  <w:num w:numId="8">
    <w:abstractNumId w:val="17"/>
  </w:num>
  <w:num w:numId="9">
    <w:abstractNumId w:val="14"/>
  </w:num>
  <w:num w:numId="10">
    <w:abstractNumId w:val="20"/>
  </w:num>
  <w:num w:numId="11">
    <w:abstractNumId w:val="38"/>
  </w:num>
  <w:num w:numId="12">
    <w:abstractNumId w:val="2"/>
  </w:num>
  <w:num w:numId="13">
    <w:abstractNumId w:val="11"/>
  </w:num>
  <w:num w:numId="14">
    <w:abstractNumId w:val="22"/>
  </w:num>
  <w:num w:numId="15">
    <w:abstractNumId w:val="27"/>
  </w:num>
  <w:num w:numId="16">
    <w:abstractNumId w:val="9"/>
  </w:num>
  <w:num w:numId="17">
    <w:abstractNumId w:val="32"/>
  </w:num>
  <w:num w:numId="18">
    <w:abstractNumId w:val="1"/>
  </w:num>
  <w:num w:numId="19">
    <w:abstractNumId w:val="16"/>
  </w:num>
  <w:num w:numId="20">
    <w:abstractNumId w:val="18"/>
  </w:num>
  <w:num w:numId="21">
    <w:abstractNumId w:val="28"/>
  </w:num>
  <w:num w:numId="22">
    <w:abstractNumId w:val="29"/>
  </w:num>
  <w:num w:numId="23">
    <w:abstractNumId w:val="36"/>
  </w:num>
  <w:num w:numId="24">
    <w:abstractNumId w:val="40"/>
  </w:num>
  <w:num w:numId="25">
    <w:abstractNumId w:val="34"/>
  </w:num>
  <w:num w:numId="26">
    <w:abstractNumId w:val="13"/>
  </w:num>
  <w:num w:numId="27">
    <w:abstractNumId w:val="0"/>
  </w:num>
  <w:num w:numId="28">
    <w:abstractNumId w:val="19"/>
  </w:num>
  <w:num w:numId="29">
    <w:abstractNumId w:val="10"/>
  </w:num>
  <w:num w:numId="30">
    <w:abstractNumId w:val="4"/>
  </w:num>
  <w:num w:numId="31">
    <w:abstractNumId w:val="6"/>
  </w:num>
  <w:num w:numId="32">
    <w:abstractNumId w:val="39"/>
  </w:num>
  <w:num w:numId="33">
    <w:abstractNumId w:val="7"/>
  </w:num>
  <w:num w:numId="34">
    <w:abstractNumId w:val="31"/>
  </w:num>
  <w:num w:numId="35">
    <w:abstractNumId w:val="8"/>
  </w:num>
  <w:num w:numId="36">
    <w:abstractNumId w:val="26"/>
  </w:num>
  <w:num w:numId="37">
    <w:abstractNumId w:val="33"/>
  </w:num>
  <w:num w:numId="38">
    <w:abstractNumId w:val="12"/>
  </w:num>
  <w:num w:numId="39">
    <w:abstractNumId w:val="24"/>
  </w:num>
  <w:num w:numId="40">
    <w:abstractNumId w:val="1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701B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купли-продажи земельного участка, заключенному по результатам аукциона</dc:title>
  <dc:subject/>
  <dc:creator>Assistentus.ru</dc:creator>
  <cp:keywords/>
  <dc:description/>
  <cp:lastModifiedBy>Колеватов Денис</cp:lastModifiedBy>
  <cp:revision>39</cp:revision>
  <dcterms:created xsi:type="dcterms:W3CDTF">2024-10-02T16:50:00Z</dcterms:created>
  <dcterms:modified xsi:type="dcterms:W3CDTF">2025-03-24T11:41:00Z</dcterms:modified>
</cp:coreProperties>
</file>