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69" w:rsidRPr="00A27969" w:rsidRDefault="00A27969" w:rsidP="00A27969">
      <w:pPr>
        <w:ind w:firstLine="708"/>
        <w:jc w:val="right"/>
        <w:rPr>
          <w:rFonts w:ascii="Times New Roman" w:hAnsi="Times New Roman" w:cs="Times New Roman"/>
          <w:sz w:val="28"/>
          <w:szCs w:val="28"/>
        </w:rPr>
      </w:pPr>
      <w:r w:rsidRPr="00A27969">
        <w:rPr>
          <w:rFonts w:ascii="Times New Roman" w:hAnsi="Times New Roman" w:cs="Times New Roman"/>
          <w:b/>
          <w:bCs/>
          <w:sz w:val="28"/>
          <w:szCs w:val="28"/>
        </w:rPr>
        <w:t>В Курганский городской суд</w:t>
      </w:r>
      <w:r w:rsidRPr="00A27969">
        <w:rPr>
          <w:rFonts w:ascii="Times New Roman" w:hAnsi="Times New Roman" w:cs="Times New Roman"/>
          <w:sz w:val="28"/>
          <w:szCs w:val="28"/>
        </w:rPr>
        <w:br/>
        <w:t>640001, г. Курган, ул. Советская, д. 000</w:t>
      </w:r>
    </w:p>
    <w:p w:rsidR="00A27969" w:rsidRPr="00A27969" w:rsidRDefault="00A27969" w:rsidP="00A27969">
      <w:pPr>
        <w:ind w:firstLine="708"/>
        <w:jc w:val="right"/>
        <w:rPr>
          <w:rFonts w:ascii="Times New Roman" w:hAnsi="Times New Roman" w:cs="Times New Roman"/>
          <w:sz w:val="28"/>
          <w:szCs w:val="28"/>
        </w:rPr>
      </w:pPr>
      <w:r w:rsidRPr="00A27969">
        <w:rPr>
          <w:rFonts w:ascii="Times New Roman" w:hAnsi="Times New Roman" w:cs="Times New Roman"/>
          <w:b/>
          <w:bCs/>
          <w:sz w:val="28"/>
          <w:szCs w:val="28"/>
        </w:rPr>
        <w:t>Истец:</w:t>
      </w:r>
      <w:r w:rsidRPr="00A27969">
        <w:rPr>
          <w:rFonts w:ascii="Times New Roman" w:hAnsi="Times New Roman" w:cs="Times New Roman"/>
          <w:sz w:val="28"/>
          <w:szCs w:val="28"/>
        </w:rPr>
        <w:br/>
        <w:t>ООО «</w:t>
      </w:r>
      <w:proofErr w:type="spellStart"/>
      <w:r w:rsidRPr="00A27969">
        <w:rPr>
          <w:rFonts w:ascii="Times New Roman" w:hAnsi="Times New Roman" w:cs="Times New Roman"/>
          <w:sz w:val="28"/>
          <w:szCs w:val="28"/>
        </w:rPr>
        <w:t>РемСтройСервис</w:t>
      </w:r>
      <w:proofErr w:type="spellEnd"/>
      <w:r w:rsidRPr="00A27969">
        <w:rPr>
          <w:rFonts w:ascii="Times New Roman" w:hAnsi="Times New Roman" w:cs="Times New Roman"/>
          <w:sz w:val="28"/>
          <w:szCs w:val="28"/>
        </w:rPr>
        <w:t>»</w:t>
      </w:r>
      <w:r w:rsidRPr="00A27969">
        <w:rPr>
          <w:rFonts w:ascii="Times New Roman" w:hAnsi="Times New Roman" w:cs="Times New Roman"/>
          <w:sz w:val="28"/>
          <w:szCs w:val="28"/>
        </w:rPr>
        <w:br/>
        <w:t>ИНН 1001100111</w:t>
      </w:r>
      <w:r w:rsidRPr="00A27969">
        <w:rPr>
          <w:rFonts w:ascii="Times New Roman" w:hAnsi="Times New Roman" w:cs="Times New Roman"/>
          <w:sz w:val="28"/>
          <w:szCs w:val="28"/>
        </w:rPr>
        <w:br/>
        <w:t>Адрес: 640001, г. Курган, ул. Ленина, д. 111, офис 101</w:t>
      </w:r>
      <w:r w:rsidRPr="00A27969">
        <w:rPr>
          <w:rFonts w:ascii="Times New Roman" w:hAnsi="Times New Roman" w:cs="Times New Roman"/>
          <w:sz w:val="28"/>
          <w:szCs w:val="28"/>
        </w:rPr>
        <w:br/>
        <w:t>Тел.: 8 (100) 100-00-01</w:t>
      </w:r>
    </w:p>
    <w:p w:rsidR="00A27969" w:rsidRPr="00A27969" w:rsidRDefault="00A27969" w:rsidP="00A27969">
      <w:pPr>
        <w:ind w:firstLine="708"/>
        <w:jc w:val="right"/>
        <w:rPr>
          <w:rFonts w:ascii="Times New Roman" w:hAnsi="Times New Roman" w:cs="Times New Roman"/>
          <w:sz w:val="28"/>
          <w:szCs w:val="28"/>
        </w:rPr>
      </w:pPr>
      <w:r w:rsidRPr="00A27969">
        <w:rPr>
          <w:rFonts w:ascii="Times New Roman" w:hAnsi="Times New Roman" w:cs="Times New Roman"/>
          <w:b/>
          <w:bCs/>
          <w:sz w:val="28"/>
          <w:szCs w:val="28"/>
        </w:rPr>
        <w:t>Ответчик:</w:t>
      </w:r>
      <w:r w:rsidRPr="00A27969">
        <w:rPr>
          <w:rFonts w:ascii="Times New Roman" w:hAnsi="Times New Roman" w:cs="Times New Roman"/>
          <w:sz w:val="28"/>
          <w:szCs w:val="28"/>
        </w:rPr>
        <w:br/>
        <w:t>Иванов Иван Иванович</w:t>
      </w:r>
      <w:r w:rsidRPr="00A27969">
        <w:rPr>
          <w:rFonts w:ascii="Times New Roman" w:hAnsi="Times New Roman" w:cs="Times New Roman"/>
          <w:sz w:val="28"/>
          <w:szCs w:val="28"/>
        </w:rPr>
        <w:br/>
        <w:t>Адрес: 640001, г. Курган, ул. Победы, д. 000, кв. 011</w:t>
      </w:r>
      <w:r w:rsidRPr="00A27969">
        <w:rPr>
          <w:rFonts w:ascii="Times New Roman" w:hAnsi="Times New Roman" w:cs="Times New Roman"/>
          <w:sz w:val="28"/>
          <w:szCs w:val="28"/>
        </w:rPr>
        <w:br/>
        <w:t>Тел.: 8 (100) 100-11-00</w:t>
      </w:r>
    </w:p>
    <w:p w:rsidR="00A27969" w:rsidRPr="00A27969" w:rsidRDefault="00A27969" w:rsidP="00A27969">
      <w:pPr>
        <w:ind w:firstLine="708"/>
        <w:jc w:val="right"/>
        <w:rPr>
          <w:rFonts w:ascii="Times New Roman" w:hAnsi="Times New Roman" w:cs="Times New Roman"/>
          <w:sz w:val="28"/>
          <w:szCs w:val="28"/>
        </w:rPr>
      </w:pPr>
      <w:r w:rsidRPr="00A27969">
        <w:rPr>
          <w:rFonts w:ascii="Times New Roman" w:hAnsi="Times New Roman" w:cs="Times New Roman"/>
          <w:b/>
          <w:bCs/>
          <w:sz w:val="28"/>
          <w:szCs w:val="28"/>
        </w:rPr>
        <w:t>Цена иска:</w:t>
      </w:r>
      <w:r w:rsidRPr="00A27969">
        <w:rPr>
          <w:rFonts w:ascii="Times New Roman" w:hAnsi="Times New Roman" w:cs="Times New Roman"/>
          <w:sz w:val="28"/>
          <w:szCs w:val="28"/>
        </w:rPr>
        <w:t xml:space="preserve"> 100 000 рублей</w:t>
      </w:r>
    </w:p>
    <w:p w:rsidR="00A27969" w:rsidRPr="00A27969" w:rsidRDefault="00A27969" w:rsidP="00A27969">
      <w:pPr>
        <w:ind w:firstLine="708"/>
        <w:jc w:val="center"/>
        <w:rPr>
          <w:rFonts w:ascii="Times New Roman" w:hAnsi="Times New Roman" w:cs="Times New Roman"/>
          <w:sz w:val="28"/>
          <w:szCs w:val="28"/>
        </w:rPr>
      </w:pPr>
      <w:bookmarkStart w:id="0" w:name="OLE_LINK14"/>
      <w:r w:rsidRPr="00A27969">
        <w:rPr>
          <w:rFonts w:ascii="Times New Roman" w:hAnsi="Times New Roman" w:cs="Times New Roman"/>
          <w:b/>
          <w:bCs/>
          <w:sz w:val="28"/>
          <w:szCs w:val="28"/>
        </w:rPr>
        <w:t>Исковое заявление</w:t>
      </w:r>
      <w:r w:rsidRPr="00A27969">
        <w:rPr>
          <w:rFonts w:ascii="Times New Roman" w:hAnsi="Times New Roman" w:cs="Times New Roman"/>
          <w:sz w:val="28"/>
          <w:szCs w:val="28"/>
        </w:rPr>
        <w:br/>
      </w:r>
      <w:r w:rsidRPr="00A27969">
        <w:rPr>
          <w:rFonts w:ascii="Times New Roman" w:hAnsi="Times New Roman" w:cs="Times New Roman"/>
          <w:b/>
          <w:bCs/>
          <w:sz w:val="28"/>
          <w:szCs w:val="28"/>
        </w:rPr>
        <w:t>о взыскании задолженности по договору оказания услуг</w:t>
      </w:r>
    </w:p>
    <w:bookmarkEnd w:id="0"/>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ООО «</w:t>
      </w:r>
      <w:proofErr w:type="spellStart"/>
      <w:r w:rsidRPr="00A27969">
        <w:rPr>
          <w:rFonts w:ascii="Times New Roman" w:hAnsi="Times New Roman" w:cs="Times New Roman"/>
          <w:sz w:val="28"/>
          <w:szCs w:val="28"/>
        </w:rPr>
        <w:t>РемСтройСервис</w:t>
      </w:r>
      <w:proofErr w:type="spellEnd"/>
      <w:r w:rsidRPr="00A27969">
        <w:rPr>
          <w:rFonts w:ascii="Times New Roman" w:hAnsi="Times New Roman" w:cs="Times New Roman"/>
          <w:sz w:val="28"/>
          <w:szCs w:val="28"/>
        </w:rPr>
        <w:t>» (далее – Истец) и Иванов Иван Иванович (далее – Ответчик) 01.01.2023 года заключили договор № 100/23 на оказание услуг по ремонту квартиры, расположенной по адресу: г. Курган, ул. Победы, д. 000, кв. 011. В соответствии с условиями договора, Истец обязался выполнить ремонтные работы в указанных помещениях, а Ответчик – своевременно оплатить оказанные услуги.</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Согласно договору, общая стоимость работ составила 200 000 рублей. Истец выполнил все работы в полном объеме и в согласованные сроки, что подтверждается актом выполненных работ от 01.03.2023 года, подписанным обеими сторонами. Однако, несмотря на выполнение обязательств по договору, Ответчик произвел оплату лишь частично, перечислив на расчетный счет Истца 100 000 рублей. Оставшаяся сумма задолженности в размере 100 000 рублей не была оплачена, несмотря на неоднократные устные и письменные требования Истца.</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Таким образом, Ответчик нарушил условия договора, что является основанием для взыскания оставшейся суммы задолженности. В силу положений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Нарушение Ответчиком обязательства по оплате оказанных услуг влечет право Истца требовать взыскания оставшейся суммы задолженности.</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 xml:space="preserve">Кроме того, в соответствии с положениями статьи 395 Гражданского кодекса Российской Федерации, Истец вправе требовать уплаты процентов за пользование чужими денежными средствами за период с момента </w:t>
      </w:r>
      <w:r w:rsidRPr="00A27969">
        <w:rPr>
          <w:rFonts w:ascii="Times New Roman" w:hAnsi="Times New Roman" w:cs="Times New Roman"/>
          <w:sz w:val="28"/>
          <w:szCs w:val="28"/>
        </w:rPr>
        <w:lastRenderedPageBreak/>
        <w:t>возникновения задолженности по день фактической оплаты. Сумма процентов за пользование чужими денежными средствами составляет 10 000 рублей (расчет прилагается).</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На основании изложенного, в соответствии со статьями 309, 395, 781 Гражданского кодекса Российской Федерации и статьей 131 Гражданского процессуального кодекса Российской Федерации,</w:t>
      </w:r>
      <w:r>
        <w:rPr>
          <w:rFonts w:ascii="Times New Roman" w:hAnsi="Times New Roman" w:cs="Times New Roman"/>
          <w:sz w:val="28"/>
          <w:szCs w:val="28"/>
        </w:rPr>
        <w:t xml:space="preserve"> </w:t>
      </w:r>
      <w:r w:rsidRPr="00A27969">
        <w:rPr>
          <w:rFonts w:ascii="Times New Roman" w:hAnsi="Times New Roman" w:cs="Times New Roman"/>
          <w:b/>
          <w:bCs/>
          <w:sz w:val="28"/>
          <w:szCs w:val="28"/>
        </w:rPr>
        <w:t>прошу суд:</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Взыскать с Иванова Ивана Ивановича в пользу ООО «</w:t>
      </w:r>
      <w:proofErr w:type="spellStart"/>
      <w:r w:rsidRPr="00A27969">
        <w:rPr>
          <w:rFonts w:ascii="Times New Roman" w:hAnsi="Times New Roman" w:cs="Times New Roman"/>
          <w:sz w:val="28"/>
          <w:szCs w:val="28"/>
        </w:rPr>
        <w:t>РемСтройСервис</w:t>
      </w:r>
      <w:proofErr w:type="spellEnd"/>
      <w:r w:rsidRPr="00A27969">
        <w:rPr>
          <w:rFonts w:ascii="Times New Roman" w:hAnsi="Times New Roman" w:cs="Times New Roman"/>
          <w:sz w:val="28"/>
          <w:szCs w:val="28"/>
        </w:rPr>
        <w:t>» задолженность по договору оказания услуг № 100/23 от 01.01.2023 года в размере 100 000 рублей.</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Взыскать с Иванова Ивана Ивановича проценты за пользование чужими денежными средствами в размере 10 000 рублей.</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Взыскать с Иванова Ивана Ивановича судебные расходы, понесенные Истцом, включая уплату государственной пошлины в размере 3 000 рублей.</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b/>
          <w:bCs/>
          <w:sz w:val="28"/>
          <w:szCs w:val="28"/>
        </w:rPr>
        <w:t>Приложения:</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Копия договора № 100/23 от 01.01.2023 года.</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Акт выполненных работ от 01.03.2023 года.</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Переписка с ответчиком.</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Квитанция об оплате государственной пошлины.</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Расчет суммы процентов.</w:t>
      </w:r>
    </w:p>
    <w:p w:rsid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Доверенность представителя (если иск подается через представителя).</w:t>
      </w:r>
    </w:p>
    <w:p w:rsidR="00A27969" w:rsidRPr="00A27969" w:rsidRDefault="00A27969" w:rsidP="00A27969">
      <w:pPr>
        <w:ind w:firstLine="708"/>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искового заявления сторонам по делу. </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Дата: 01.10.2024 г.</w:t>
      </w:r>
    </w:p>
    <w:p w:rsidR="00A27969" w:rsidRPr="00A27969" w:rsidRDefault="00A27969" w:rsidP="00A27969">
      <w:pPr>
        <w:ind w:firstLine="708"/>
        <w:jc w:val="both"/>
        <w:rPr>
          <w:rFonts w:ascii="Times New Roman" w:hAnsi="Times New Roman" w:cs="Times New Roman"/>
          <w:sz w:val="28"/>
          <w:szCs w:val="28"/>
        </w:rPr>
      </w:pPr>
      <w:r w:rsidRPr="00A27969">
        <w:rPr>
          <w:rFonts w:ascii="Times New Roman" w:hAnsi="Times New Roman" w:cs="Times New Roman"/>
          <w:sz w:val="28"/>
          <w:szCs w:val="28"/>
        </w:rPr>
        <w:t>Подпись: _____________ / ООО «</w:t>
      </w:r>
      <w:proofErr w:type="spellStart"/>
      <w:r w:rsidRPr="00A27969">
        <w:rPr>
          <w:rFonts w:ascii="Times New Roman" w:hAnsi="Times New Roman" w:cs="Times New Roman"/>
          <w:sz w:val="28"/>
          <w:szCs w:val="28"/>
        </w:rPr>
        <w:t>РемСтройСервис</w:t>
      </w:r>
      <w:proofErr w:type="spellEnd"/>
      <w:r w:rsidRPr="00A27969">
        <w:rPr>
          <w:rFonts w:ascii="Times New Roman" w:hAnsi="Times New Roman" w:cs="Times New Roman"/>
          <w:sz w:val="28"/>
          <w:szCs w:val="28"/>
        </w:rPr>
        <w:t>»</w:t>
      </w:r>
    </w:p>
    <w:p w:rsidR="006D124D" w:rsidRPr="006D124D" w:rsidRDefault="006D124D" w:rsidP="006D124D">
      <w:pPr>
        <w:ind w:firstLine="708"/>
        <w:jc w:val="both"/>
        <w:rPr>
          <w:rFonts w:ascii="Times New Roman" w:hAnsi="Times New Roman" w:cs="Times New Roman"/>
          <w:sz w:val="28"/>
          <w:szCs w:val="28"/>
        </w:rPr>
      </w:pPr>
    </w:p>
    <w:p w:rsidR="006D124D" w:rsidRDefault="006D124D" w:rsidP="00D01DD7">
      <w:pPr>
        <w:ind w:firstLine="708"/>
        <w:jc w:val="both"/>
        <w:rPr>
          <w:rFonts w:ascii="Times New Roman" w:hAnsi="Times New Roman" w:cs="Times New Roman"/>
          <w:sz w:val="28"/>
          <w:szCs w:val="28"/>
        </w:rPr>
      </w:pPr>
    </w:p>
    <w:p w:rsidR="006D124D" w:rsidRPr="00D01DD7" w:rsidRDefault="006D124D" w:rsidP="00D01DD7">
      <w:pPr>
        <w:ind w:firstLine="708"/>
        <w:jc w:val="both"/>
        <w:rPr>
          <w:rFonts w:ascii="Times New Roman" w:hAnsi="Times New Roman" w:cs="Times New Roman"/>
          <w:sz w:val="28"/>
          <w:szCs w:val="28"/>
        </w:rPr>
      </w:pPr>
    </w:p>
    <w:p w:rsidR="0033309E" w:rsidRPr="003842FC" w:rsidRDefault="0033309E" w:rsidP="003842FC">
      <w:pPr>
        <w:ind w:firstLine="708"/>
        <w:jc w:val="both"/>
        <w:rPr>
          <w:rFonts w:ascii="Times New Roman" w:hAnsi="Times New Roman" w:cs="Times New Roman"/>
          <w:sz w:val="28"/>
          <w:szCs w:val="28"/>
        </w:rPr>
      </w:pPr>
    </w:p>
    <w:sectPr w:rsidR="0033309E" w:rsidRPr="003842FC" w:rsidSect="000037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8C008DD"/>
    <w:multiLevelType w:val="multilevel"/>
    <w:tmpl w:val="604A51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F8808F8"/>
    <w:multiLevelType w:val="multilevel"/>
    <w:tmpl w:val="68726B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9305114"/>
    <w:multiLevelType w:val="multilevel"/>
    <w:tmpl w:val="65C6D4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D3D6E"/>
    <w:rsid w:val="000037AA"/>
    <w:rsid w:val="001C2709"/>
    <w:rsid w:val="002B31C4"/>
    <w:rsid w:val="0033309E"/>
    <w:rsid w:val="003842FC"/>
    <w:rsid w:val="006D124D"/>
    <w:rsid w:val="007527A4"/>
    <w:rsid w:val="00816D2D"/>
    <w:rsid w:val="008D3D6E"/>
    <w:rsid w:val="00A27969"/>
    <w:rsid w:val="00D01DD7"/>
    <w:rsid w:val="00D6003F"/>
    <w:rsid w:val="00DB4F2E"/>
    <w:rsid w:val="00E37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3749">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3502328">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44481241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872500246">
      <w:bodyDiv w:val="1"/>
      <w:marLeft w:val="0"/>
      <w:marRight w:val="0"/>
      <w:marTop w:val="0"/>
      <w:marBottom w:val="0"/>
      <w:divBdr>
        <w:top w:val="none" w:sz="0" w:space="0" w:color="auto"/>
        <w:left w:val="none" w:sz="0" w:space="0" w:color="auto"/>
        <w:bottom w:val="none" w:sz="0" w:space="0" w:color="auto"/>
        <w:right w:val="none" w:sz="0" w:space="0" w:color="auto"/>
      </w:divBdr>
    </w:div>
    <w:div w:id="906454035">
      <w:bodyDiv w:val="1"/>
      <w:marLeft w:val="0"/>
      <w:marRight w:val="0"/>
      <w:marTop w:val="0"/>
      <w:marBottom w:val="0"/>
      <w:divBdr>
        <w:top w:val="none" w:sz="0" w:space="0" w:color="auto"/>
        <w:left w:val="none" w:sz="0" w:space="0" w:color="auto"/>
        <w:bottom w:val="none" w:sz="0" w:space="0" w:color="auto"/>
        <w:right w:val="none" w:sz="0" w:space="0" w:color="auto"/>
      </w:divBdr>
      <w:divsChild>
        <w:div w:id="111244007">
          <w:marLeft w:val="0"/>
          <w:marRight w:val="0"/>
          <w:marTop w:val="0"/>
          <w:marBottom w:val="0"/>
          <w:divBdr>
            <w:top w:val="none" w:sz="0" w:space="0" w:color="auto"/>
            <w:left w:val="none" w:sz="0" w:space="0" w:color="auto"/>
            <w:bottom w:val="none" w:sz="0" w:space="0" w:color="auto"/>
            <w:right w:val="none" w:sz="0" w:space="0" w:color="auto"/>
          </w:divBdr>
          <w:divsChild>
            <w:div w:id="880282935">
              <w:marLeft w:val="0"/>
              <w:marRight w:val="0"/>
              <w:marTop w:val="0"/>
              <w:marBottom w:val="0"/>
              <w:divBdr>
                <w:top w:val="none" w:sz="0" w:space="0" w:color="auto"/>
                <w:left w:val="none" w:sz="0" w:space="0" w:color="auto"/>
                <w:bottom w:val="none" w:sz="0" w:space="0" w:color="auto"/>
                <w:right w:val="none" w:sz="0" w:space="0" w:color="auto"/>
              </w:divBdr>
              <w:divsChild>
                <w:div w:id="1007975764">
                  <w:marLeft w:val="0"/>
                  <w:marRight w:val="0"/>
                  <w:marTop w:val="0"/>
                  <w:marBottom w:val="0"/>
                  <w:divBdr>
                    <w:top w:val="none" w:sz="0" w:space="0" w:color="auto"/>
                    <w:left w:val="none" w:sz="0" w:space="0" w:color="auto"/>
                    <w:bottom w:val="none" w:sz="0" w:space="0" w:color="auto"/>
                    <w:right w:val="none" w:sz="0" w:space="0" w:color="auto"/>
                  </w:divBdr>
                  <w:divsChild>
                    <w:div w:id="1162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359239269">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629510981">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818566879">
      <w:bodyDiv w:val="1"/>
      <w:marLeft w:val="0"/>
      <w:marRight w:val="0"/>
      <w:marTop w:val="0"/>
      <w:marBottom w:val="0"/>
      <w:divBdr>
        <w:top w:val="none" w:sz="0" w:space="0" w:color="auto"/>
        <w:left w:val="none" w:sz="0" w:space="0" w:color="auto"/>
        <w:bottom w:val="none" w:sz="0" w:space="0" w:color="auto"/>
        <w:right w:val="none" w:sz="0" w:space="0" w:color="auto"/>
      </w:divBdr>
      <w:divsChild>
        <w:div w:id="1811241302">
          <w:marLeft w:val="0"/>
          <w:marRight w:val="0"/>
          <w:marTop w:val="0"/>
          <w:marBottom w:val="0"/>
          <w:divBdr>
            <w:top w:val="none" w:sz="0" w:space="0" w:color="auto"/>
            <w:left w:val="none" w:sz="0" w:space="0" w:color="auto"/>
            <w:bottom w:val="none" w:sz="0" w:space="0" w:color="auto"/>
            <w:right w:val="none" w:sz="0" w:space="0" w:color="auto"/>
          </w:divBdr>
          <w:divsChild>
            <w:div w:id="1449742908">
              <w:marLeft w:val="0"/>
              <w:marRight w:val="0"/>
              <w:marTop w:val="0"/>
              <w:marBottom w:val="0"/>
              <w:divBdr>
                <w:top w:val="none" w:sz="0" w:space="0" w:color="auto"/>
                <w:left w:val="none" w:sz="0" w:space="0" w:color="auto"/>
                <w:bottom w:val="none" w:sz="0" w:space="0" w:color="auto"/>
                <w:right w:val="none" w:sz="0" w:space="0" w:color="auto"/>
              </w:divBdr>
              <w:divsChild>
                <w:div w:id="489366075">
                  <w:marLeft w:val="0"/>
                  <w:marRight w:val="0"/>
                  <w:marTop w:val="0"/>
                  <w:marBottom w:val="0"/>
                  <w:divBdr>
                    <w:top w:val="none" w:sz="0" w:space="0" w:color="auto"/>
                    <w:left w:val="none" w:sz="0" w:space="0" w:color="auto"/>
                    <w:bottom w:val="none" w:sz="0" w:space="0" w:color="auto"/>
                    <w:right w:val="none" w:sz="0" w:space="0" w:color="auto"/>
                  </w:divBdr>
                  <w:divsChild>
                    <w:div w:id="2955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задолженности по договору оказания услуг</dc:title>
  <dc:subject/>
  <dc:creator>Assistentus.ru</dc:creator>
  <cp:keywords/>
  <dc:description/>
  <cp:lastModifiedBy>Assistentus.ru</cp:lastModifiedBy>
  <cp:revision>7</cp:revision>
  <dcterms:created xsi:type="dcterms:W3CDTF">2024-10-02T16:50:00Z</dcterms:created>
  <dcterms:modified xsi:type="dcterms:W3CDTF">2024-12-06T14:11:00Z</dcterms:modified>
</cp:coreProperties>
</file>