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CD538" w14:textId="40634433" w:rsidR="000929FE" w:rsidRPr="000929FE" w:rsidRDefault="000929FE" w:rsidP="000929FE">
      <w:pPr>
        <w:ind w:firstLine="708"/>
        <w:jc w:val="right"/>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Мировой судья судебного участка №2</w:t>
      </w:r>
      <w:r w:rsidRPr="000929FE">
        <w:rPr>
          <w:rFonts w:ascii="Times New Roman" w:hAnsi="Times New Roman" w:cs="Times New Roman"/>
          <w:b/>
          <w:bCs/>
          <w:sz w:val="28"/>
          <w:szCs w:val="28"/>
        </w:rPr>
        <w:br/>
        <w:t>г. Курган, ул. Центральная, д. 1, офис 10</w:t>
      </w:r>
    </w:p>
    <w:p w14:paraId="647C9344" w14:textId="36BA6073" w:rsidR="000929FE" w:rsidRPr="000929FE" w:rsidRDefault="000929FE" w:rsidP="000929FE">
      <w:pPr>
        <w:ind w:firstLine="708"/>
        <w:jc w:val="right"/>
        <w:rPr>
          <w:rFonts w:ascii="Times New Roman" w:hAnsi="Times New Roman" w:cs="Times New Roman"/>
          <w:sz w:val="28"/>
          <w:szCs w:val="28"/>
        </w:rPr>
      </w:pPr>
      <w:r w:rsidRPr="000929FE">
        <w:rPr>
          <w:rFonts w:ascii="Times New Roman" w:hAnsi="Times New Roman" w:cs="Times New Roman"/>
          <w:sz w:val="28"/>
          <w:szCs w:val="28"/>
        </w:rPr>
        <w:t>Истец:</w:t>
      </w:r>
      <w:r w:rsidRPr="000929FE">
        <w:rPr>
          <w:rFonts w:ascii="Times New Roman" w:hAnsi="Times New Roman" w:cs="Times New Roman"/>
          <w:sz w:val="28"/>
          <w:szCs w:val="28"/>
        </w:rPr>
        <w:br/>
        <w:t>Садоводческое некоммерческое товарищество</w:t>
      </w:r>
      <w:r w:rsidRPr="000929FE">
        <w:rPr>
          <w:rFonts w:ascii="Times New Roman" w:hAnsi="Times New Roman" w:cs="Times New Roman"/>
          <w:sz w:val="28"/>
          <w:szCs w:val="28"/>
        </w:rPr>
        <w:br/>
        <w:t>«Сосновый Берег»</w:t>
      </w:r>
      <w:r w:rsidRPr="000929FE">
        <w:rPr>
          <w:rFonts w:ascii="Times New Roman" w:hAnsi="Times New Roman" w:cs="Times New Roman"/>
          <w:sz w:val="28"/>
          <w:szCs w:val="28"/>
        </w:rPr>
        <w:br/>
        <w:t>г. Курган, ул. Светл</w:t>
      </w:r>
      <w:r>
        <w:rPr>
          <w:rFonts w:ascii="Times New Roman" w:hAnsi="Times New Roman" w:cs="Times New Roman"/>
          <w:sz w:val="28"/>
          <w:szCs w:val="28"/>
        </w:rPr>
        <w:t>ая, д. 10</w:t>
      </w:r>
      <w:r>
        <w:rPr>
          <w:rFonts w:ascii="Times New Roman" w:hAnsi="Times New Roman" w:cs="Times New Roman"/>
          <w:sz w:val="28"/>
          <w:szCs w:val="28"/>
        </w:rPr>
        <w:br/>
        <w:t>тел.: 8-910-000-00-00</w:t>
      </w:r>
      <w:r w:rsidRPr="000929FE">
        <w:rPr>
          <w:rFonts w:ascii="Times New Roman" w:hAnsi="Times New Roman" w:cs="Times New Roman"/>
          <w:sz w:val="28"/>
          <w:szCs w:val="28"/>
        </w:rPr>
        <w:br/>
        <w:t>Председатель правления:</w:t>
      </w:r>
      <w:r w:rsidRPr="000929FE">
        <w:rPr>
          <w:rFonts w:ascii="Times New Roman" w:hAnsi="Times New Roman" w:cs="Times New Roman"/>
          <w:sz w:val="28"/>
          <w:szCs w:val="28"/>
        </w:rPr>
        <w:br/>
        <w:t>Смирнова Анна Геннадьевна</w:t>
      </w:r>
    </w:p>
    <w:p w14:paraId="1A2A9450" w14:textId="2712E968" w:rsidR="000929FE" w:rsidRPr="000929FE" w:rsidRDefault="000929FE" w:rsidP="000929FE">
      <w:pPr>
        <w:ind w:firstLine="708"/>
        <w:jc w:val="right"/>
        <w:rPr>
          <w:rFonts w:ascii="Times New Roman" w:hAnsi="Times New Roman" w:cs="Times New Roman"/>
          <w:sz w:val="28"/>
          <w:szCs w:val="28"/>
        </w:rPr>
      </w:pPr>
      <w:r w:rsidRPr="000929FE">
        <w:rPr>
          <w:rFonts w:ascii="Times New Roman" w:hAnsi="Times New Roman" w:cs="Times New Roman"/>
          <w:sz w:val="28"/>
          <w:szCs w:val="28"/>
        </w:rPr>
        <w:t>Ответчик:</w:t>
      </w:r>
      <w:r w:rsidRPr="000929FE">
        <w:rPr>
          <w:rFonts w:ascii="Times New Roman" w:hAnsi="Times New Roman" w:cs="Times New Roman"/>
          <w:sz w:val="28"/>
          <w:szCs w:val="28"/>
        </w:rPr>
        <w:br/>
        <w:t>Кожевников Алексей Викторович</w:t>
      </w:r>
      <w:r w:rsidRPr="000929FE">
        <w:rPr>
          <w:rFonts w:ascii="Times New Roman" w:hAnsi="Times New Roman" w:cs="Times New Roman"/>
          <w:sz w:val="28"/>
          <w:szCs w:val="28"/>
        </w:rPr>
        <w:br/>
        <w:t>г. Курган, ул. Луговая, д. 10, кв. 1</w:t>
      </w:r>
      <w:r w:rsidRPr="000929FE">
        <w:rPr>
          <w:rFonts w:ascii="Times New Roman" w:hAnsi="Times New Roman" w:cs="Times New Roman"/>
          <w:sz w:val="28"/>
          <w:szCs w:val="28"/>
        </w:rPr>
        <w:br/>
        <w:t>участок № 101 в СНТ «Сосновый Берег»</w:t>
      </w:r>
      <w:r w:rsidRPr="000929FE">
        <w:rPr>
          <w:rFonts w:ascii="Times New Roman" w:hAnsi="Times New Roman" w:cs="Times New Roman"/>
          <w:sz w:val="28"/>
          <w:szCs w:val="28"/>
        </w:rPr>
        <w:br/>
        <w:t>тел.: 8-910-000-10-10</w:t>
      </w:r>
      <w:r w:rsidRPr="000929FE">
        <w:rPr>
          <w:rFonts w:ascii="Times New Roman" w:hAnsi="Times New Roman" w:cs="Times New Roman"/>
          <w:sz w:val="28"/>
          <w:szCs w:val="28"/>
        </w:rPr>
        <w:br/>
      </w:r>
    </w:p>
    <w:p w14:paraId="6E887729" w14:textId="77777777" w:rsidR="000929FE" w:rsidRPr="000929FE" w:rsidRDefault="000929FE" w:rsidP="000929FE">
      <w:pPr>
        <w:ind w:firstLine="708"/>
        <w:jc w:val="center"/>
        <w:rPr>
          <w:rFonts w:ascii="Times New Roman" w:hAnsi="Times New Roman" w:cs="Times New Roman"/>
          <w:sz w:val="28"/>
          <w:szCs w:val="28"/>
        </w:rPr>
      </w:pPr>
      <w:r w:rsidRPr="000929FE">
        <w:rPr>
          <w:rFonts w:ascii="Times New Roman" w:hAnsi="Times New Roman" w:cs="Times New Roman"/>
          <w:b/>
          <w:bCs/>
          <w:sz w:val="28"/>
          <w:szCs w:val="28"/>
        </w:rPr>
        <w:t>ИСКОВОЕ ЗАЯВЛЕНИЕ</w:t>
      </w:r>
      <w:r w:rsidRPr="000929FE">
        <w:rPr>
          <w:rFonts w:ascii="Times New Roman" w:hAnsi="Times New Roman" w:cs="Times New Roman"/>
          <w:b/>
          <w:bCs/>
          <w:sz w:val="28"/>
          <w:szCs w:val="28"/>
        </w:rPr>
        <w:br/>
        <w:t>о взыскании задолженности по оплате потреблённой электрической энергии</w:t>
      </w:r>
    </w:p>
    <w:p w14:paraId="04503F48" w14:textId="77777777"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Кожевникову Алексею Викторовичу на праве собственности принадлежит земельный участок № 101 общей площадью 600 кв. м, расположенный в границах СНТ «Сосновый Берег» по адресу: г. Курган, территория садоводства, ул. Озёрная, д. 10. Ответчик является действующим членом СНТ и с момента вступления в товарищество принимает участие в его хозяйственной деятельности.</w:t>
      </w:r>
    </w:p>
    <w:p w14:paraId="1598697A" w14:textId="77777777"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Согласно договору энергоснабжения, заключённому между СНТ «Сосновый Берег» и ПАО «</w:t>
      </w:r>
      <w:proofErr w:type="spellStart"/>
      <w:r w:rsidRPr="000929FE">
        <w:rPr>
          <w:rFonts w:ascii="Times New Roman" w:hAnsi="Times New Roman" w:cs="Times New Roman"/>
          <w:sz w:val="28"/>
          <w:szCs w:val="28"/>
        </w:rPr>
        <w:t>ЭнергоСнаб</w:t>
      </w:r>
      <w:proofErr w:type="spellEnd"/>
      <w:r w:rsidRPr="000929FE">
        <w:rPr>
          <w:rFonts w:ascii="Times New Roman" w:hAnsi="Times New Roman" w:cs="Times New Roman"/>
          <w:sz w:val="28"/>
          <w:szCs w:val="28"/>
        </w:rPr>
        <w:t xml:space="preserve">» от 01 января 2023 года, </w:t>
      </w:r>
      <w:proofErr w:type="spellStart"/>
      <w:r w:rsidRPr="000929FE">
        <w:rPr>
          <w:rFonts w:ascii="Times New Roman" w:hAnsi="Times New Roman" w:cs="Times New Roman"/>
          <w:sz w:val="28"/>
          <w:szCs w:val="28"/>
        </w:rPr>
        <w:t>энергоснабжающая</w:t>
      </w:r>
      <w:proofErr w:type="spellEnd"/>
      <w:r w:rsidRPr="000929FE">
        <w:rPr>
          <w:rFonts w:ascii="Times New Roman" w:hAnsi="Times New Roman" w:cs="Times New Roman"/>
          <w:sz w:val="28"/>
          <w:szCs w:val="28"/>
        </w:rPr>
        <w:t xml:space="preserve"> организация осуществляет поставку электрической энергии членам товарищества, а СНТ, как абонент, производит расчёты за весь объём потреблённой энергии, включая индивидуальное потребление на участках. Распределение объёма потребления и суммы оплаты между членами товарищества осуществляется на основании показаний индивидуальных электросчётчиков, что закреплено решением общего собрания членов СНТ от 01 мая 2023 года.</w:t>
      </w:r>
    </w:p>
    <w:p w14:paraId="13132944" w14:textId="77777777"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 xml:space="preserve">Участок ответчика электрифицирован, потребление электрической энергии ведётся круглогодично. Однако Кожевников А. В. с августа 2023 года систематически уклоняется от исполнения своей обязанности по оплате электроэнергии. На 01 февраля 2025 года размер задолженности составил 12 010 (двенадцать тысяч десять) рублей, из которых 11 000 рублей – </w:t>
      </w:r>
      <w:r w:rsidRPr="000929FE">
        <w:rPr>
          <w:rFonts w:ascii="Times New Roman" w:hAnsi="Times New Roman" w:cs="Times New Roman"/>
          <w:sz w:val="28"/>
          <w:szCs w:val="28"/>
        </w:rPr>
        <w:lastRenderedPageBreak/>
        <w:t>задолженность по потреблению, и 1 010 рублей – начисленные пени за просрочку оплаты в размере 1 % за каждый день.</w:t>
      </w:r>
    </w:p>
    <w:p w14:paraId="6122D52A" w14:textId="77777777"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01 марта 2025 года СНТ направило в адрес ответчика заказное письмо с претензией, в котором потребовало погасить образовавшуюся задолженность в срок до 15 марта 2025 года. Уведомление о вручении получено, однако ответчик в добровольном порядке долг не оплатил и на контакт с правлением не выходит.</w:t>
      </w:r>
    </w:p>
    <w:p w14:paraId="1058A6B2" w14:textId="1456E930"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В соответствии со статьями 309, 310 и 330 Гражданского кодекса Российской Федерации, статьями 11 и 14 Федерального закона № 217-ФЗ «О ведении гражданами садоводства…», а также положениями статьи 131 и 132 Гражданского процессуального кодекса Российской Федерации,</w:t>
      </w:r>
      <w:r>
        <w:rPr>
          <w:rFonts w:ascii="Times New Roman" w:hAnsi="Times New Roman" w:cs="Times New Roman"/>
          <w:sz w:val="28"/>
          <w:szCs w:val="28"/>
        </w:rPr>
        <w:t xml:space="preserve"> просим суд: </w:t>
      </w:r>
    </w:p>
    <w:p w14:paraId="71A339F0" w14:textId="77777777"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Взыскать с Кожевникова Алексея Викторовича в пользу СНТ «Сосновый Берег» задолженность по оплате потреблённой электрической энергии в размере 11 000 (одиннадцать тысяч) рублей.</w:t>
      </w:r>
    </w:p>
    <w:p w14:paraId="1DF2AA4B" w14:textId="77777777"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Взыскать с Кожевникова Алексея Викторовича пени за просрочку оплаты в размере 1 010 (одна тысяча десять) рублей.</w:t>
      </w:r>
    </w:p>
    <w:p w14:paraId="017BCDB3" w14:textId="6BED9AD9"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Взыскать с Кожевникова Алексея Викторовича расходы по уплате государственной пошлины.</w:t>
      </w:r>
    </w:p>
    <w:p w14:paraId="3F7CDD00" w14:textId="77777777"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b/>
          <w:bCs/>
          <w:sz w:val="28"/>
          <w:szCs w:val="28"/>
        </w:rPr>
        <w:t>Приложения:</w:t>
      </w:r>
    </w:p>
    <w:p w14:paraId="04FE7F38" w14:textId="32633521"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Копия иск</w:t>
      </w:r>
      <w:r>
        <w:rPr>
          <w:rFonts w:ascii="Times New Roman" w:hAnsi="Times New Roman" w:cs="Times New Roman"/>
          <w:sz w:val="28"/>
          <w:szCs w:val="28"/>
        </w:rPr>
        <w:t>ового заявления для ответчика.</w:t>
      </w:r>
    </w:p>
    <w:p w14:paraId="12C64058" w14:textId="155A7277"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Вып</w:t>
      </w:r>
      <w:r>
        <w:rPr>
          <w:rFonts w:ascii="Times New Roman" w:hAnsi="Times New Roman" w:cs="Times New Roman"/>
          <w:sz w:val="28"/>
          <w:szCs w:val="28"/>
        </w:rPr>
        <w:t>иска из ЕГРН на участок № 101.</w:t>
      </w:r>
    </w:p>
    <w:p w14:paraId="149B266A" w14:textId="49E60DFB"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К</w:t>
      </w:r>
      <w:r>
        <w:rPr>
          <w:rFonts w:ascii="Times New Roman" w:hAnsi="Times New Roman" w:cs="Times New Roman"/>
          <w:sz w:val="28"/>
          <w:szCs w:val="28"/>
        </w:rPr>
        <w:t>опия договора энергоснабжения.</w:t>
      </w:r>
    </w:p>
    <w:p w14:paraId="679C4B64" w14:textId="19B32C5B"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Протокол обще</w:t>
      </w:r>
      <w:r>
        <w:rPr>
          <w:rFonts w:ascii="Times New Roman" w:hAnsi="Times New Roman" w:cs="Times New Roman"/>
          <w:sz w:val="28"/>
          <w:szCs w:val="28"/>
        </w:rPr>
        <w:t>го собрания СНТ от 01.05.2023.</w:t>
      </w:r>
    </w:p>
    <w:p w14:paraId="5ABF9C4A" w14:textId="09B94E31"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Расчёт задолженности и коп</w:t>
      </w:r>
      <w:r>
        <w:rPr>
          <w:rFonts w:ascii="Times New Roman" w:hAnsi="Times New Roman" w:cs="Times New Roman"/>
          <w:sz w:val="28"/>
          <w:szCs w:val="28"/>
        </w:rPr>
        <w:t>ии квитанций.</w:t>
      </w:r>
    </w:p>
    <w:p w14:paraId="22387BAF" w14:textId="24F96AF2" w:rsid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Копия претен</w:t>
      </w:r>
      <w:r>
        <w:rPr>
          <w:rFonts w:ascii="Times New Roman" w:hAnsi="Times New Roman" w:cs="Times New Roman"/>
          <w:sz w:val="28"/>
          <w:szCs w:val="28"/>
        </w:rPr>
        <w:t>зии с уведомлением о вручении.</w:t>
      </w:r>
    </w:p>
    <w:p w14:paraId="058F0653" w14:textId="0F8881C9" w:rsidR="000929FE" w:rsidRPr="000929FE" w:rsidRDefault="000929FE" w:rsidP="000929FE">
      <w:pPr>
        <w:ind w:firstLine="708"/>
        <w:jc w:val="both"/>
        <w:rPr>
          <w:rFonts w:ascii="Times New Roman" w:hAnsi="Times New Roman" w:cs="Times New Roman"/>
          <w:sz w:val="28"/>
          <w:szCs w:val="28"/>
        </w:rPr>
      </w:pPr>
      <w:r w:rsidRPr="000929FE">
        <w:rPr>
          <w:rFonts w:ascii="Times New Roman" w:hAnsi="Times New Roman" w:cs="Times New Roman"/>
          <w:sz w:val="28"/>
          <w:szCs w:val="28"/>
        </w:rPr>
        <w:t>Квитанция об оплате госпошлины</w:t>
      </w:r>
      <w:r>
        <w:rPr>
          <w:rFonts w:ascii="Times New Roman" w:hAnsi="Times New Roman" w:cs="Times New Roman"/>
          <w:sz w:val="28"/>
          <w:szCs w:val="28"/>
        </w:rPr>
        <w:t>.</w:t>
      </w:r>
    </w:p>
    <w:p w14:paraId="5AF25DC4" w14:textId="77777777" w:rsidR="000929FE" w:rsidRPr="000929FE" w:rsidRDefault="000929FE" w:rsidP="000929FE">
      <w:pPr>
        <w:rPr>
          <w:rFonts w:ascii="Times New Roman" w:hAnsi="Times New Roman" w:cs="Times New Roman"/>
          <w:sz w:val="28"/>
          <w:szCs w:val="28"/>
        </w:rPr>
      </w:pPr>
      <w:r w:rsidRPr="000929FE">
        <w:rPr>
          <w:rFonts w:ascii="Times New Roman" w:hAnsi="Times New Roman" w:cs="Times New Roman"/>
          <w:sz w:val="28"/>
          <w:szCs w:val="28"/>
        </w:rPr>
        <w:t>Дата подачи: 01 апреля 2025 года</w:t>
      </w:r>
      <w:r w:rsidRPr="000929FE">
        <w:rPr>
          <w:rFonts w:ascii="Times New Roman" w:hAnsi="Times New Roman" w:cs="Times New Roman"/>
          <w:sz w:val="28"/>
          <w:szCs w:val="28"/>
        </w:rPr>
        <w:br/>
        <w:t>Подпись: Смирнова А. Г.</w:t>
      </w:r>
    </w:p>
    <w:p w14:paraId="4C479CED" w14:textId="77777777" w:rsidR="005F2507" w:rsidRPr="00BD0C84" w:rsidRDefault="005F2507" w:rsidP="005F2507">
      <w:pPr>
        <w:ind w:firstLine="708"/>
        <w:jc w:val="both"/>
        <w:rPr>
          <w:rFonts w:ascii="Times New Roman" w:hAnsi="Times New Roman" w:cs="Times New Roman"/>
          <w:sz w:val="28"/>
          <w:szCs w:val="28"/>
        </w:rPr>
      </w:pPr>
    </w:p>
    <w:sectPr w:rsidR="005F2507"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
  </w:num>
  <w:num w:numId="4">
    <w:abstractNumId w:val="14"/>
  </w:num>
  <w:num w:numId="5">
    <w:abstractNumId w:val="6"/>
  </w:num>
  <w:num w:numId="6">
    <w:abstractNumId w:val="12"/>
  </w:num>
  <w:num w:numId="7">
    <w:abstractNumId w:val="10"/>
  </w:num>
  <w:num w:numId="8">
    <w:abstractNumId w:val="4"/>
  </w:num>
  <w:num w:numId="9">
    <w:abstractNumId w:val="3"/>
  </w:num>
  <w:num w:numId="10">
    <w:abstractNumId w:val="5"/>
  </w:num>
  <w:num w:numId="11">
    <w:abstractNumId w:val="16"/>
  </w:num>
  <w:num w:numId="12">
    <w:abstractNumId w:val="0"/>
  </w:num>
  <w:num w:numId="13">
    <w:abstractNumId w:val="2"/>
  </w:num>
  <w:num w:numId="14">
    <w:abstractNumId w:val="7"/>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43882"/>
    <w:rsid w:val="00072A3C"/>
    <w:rsid w:val="000929FE"/>
    <w:rsid w:val="001179DE"/>
    <w:rsid w:val="001C2709"/>
    <w:rsid w:val="00243AD5"/>
    <w:rsid w:val="002664AF"/>
    <w:rsid w:val="002A2C71"/>
    <w:rsid w:val="002B31C4"/>
    <w:rsid w:val="0033309E"/>
    <w:rsid w:val="003842FC"/>
    <w:rsid w:val="003B256C"/>
    <w:rsid w:val="003C6694"/>
    <w:rsid w:val="00416F99"/>
    <w:rsid w:val="00462571"/>
    <w:rsid w:val="005A2E49"/>
    <w:rsid w:val="005F2507"/>
    <w:rsid w:val="0070311F"/>
    <w:rsid w:val="00721423"/>
    <w:rsid w:val="0075153E"/>
    <w:rsid w:val="007527A4"/>
    <w:rsid w:val="00757782"/>
    <w:rsid w:val="007753D1"/>
    <w:rsid w:val="00791A87"/>
    <w:rsid w:val="00792BA6"/>
    <w:rsid w:val="007C77D7"/>
    <w:rsid w:val="00810A76"/>
    <w:rsid w:val="00833207"/>
    <w:rsid w:val="00851859"/>
    <w:rsid w:val="008C0F33"/>
    <w:rsid w:val="008D3D6E"/>
    <w:rsid w:val="00944F8A"/>
    <w:rsid w:val="00952728"/>
    <w:rsid w:val="0095355B"/>
    <w:rsid w:val="00986B13"/>
    <w:rsid w:val="009C7C0E"/>
    <w:rsid w:val="00A07F85"/>
    <w:rsid w:val="00A67711"/>
    <w:rsid w:val="00AD3A24"/>
    <w:rsid w:val="00B02E32"/>
    <w:rsid w:val="00B30D39"/>
    <w:rsid w:val="00B51DEB"/>
    <w:rsid w:val="00B7041B"/>
    <w:rsid w:val="00BD0C84"/>
    <w:rsid w:val="00C13B7D"/>
    <w:rsid w:val="00C673E9"/>
    <w:rsid w:val="00CA2378"/>
    <w:rsid w:val="00CB517A"/>
    <w:rsid w:val="00CE6226"/>
    <w:rsid w:val="00CF1A99"/>
    <w:rsid w:val="00D05DE6"/>
    <w:rsid w:val="00D71380"/>
    <w:rsid w:val="00DA59CB"/>
    <w:rsid w:val="00DB4F2E"/>
    <w:rsid w:val="00E37E98"/>
    <w:rsid w:val="00E52CA3"/>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UnresolvedMention">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80">
      <w:bodyDiv w:val="1"/>
      <w:marLeft w:val="0"/>
      <w:marRight w:val="0"/>
      <w:marTop w:val="0"/>
      <w:marBottom w:val="0"/>
      <w:divBdr>
        <w:top w:val="none" w:sz="0" w:space="0" w:color="auto"/>
        <w:left w:val="none" w:sz="0" w:space="0" w:color="auto"/>
        <w:bottom w:val="none" w:sz="0" w:space="0" w:color="auto"/>
        <w:right w:val="none" w:sz="0" w:space="0" w:color="auto"/>
      </w:divBdr>
    </w:div>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877072">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0812832">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0110626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109620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7924207">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6075194">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6107391">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3856483">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9891776">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6879208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89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процентов за пользование чужими денежными средствами в связи с неисполнением судебного акта</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задолженности за потреблённую электроэнергию с собственника садового земельного участка, являющегося членом СНТ</dc:title>
  <dc:subject/>
  <dc:creator>Assistentus.ru</dc:creator>
  <cp:keywords/>
  <dc:description/>
  <cp:lastModifiedBy>Колеватов Денис</cp:lastModifiedBy>
  <cp:revision>32</cp:revision>
  <dcterms:created xsi:type="dcterms:W3CDTF">2024-10-02T16:50:00Z</dcterms:created>
  <dcterms:modified xsi:type="dcterms:W3CDTF">2025-04-08T05:58:00Z</dcterms:modified>
</cp:coreProperties>
</file>