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E5EA" w14:textId="77777777" w:rsidR="00A6535D" w:rsidRPr="00A6535D" w:rsidRDefault="00A6535D" w:rsidP="00A6535D">
      <w:pPr>
        <w:jc w:val="right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6535D">
        <w:rPr>
          <w:rFonts w:ascii="Times New Roman" w:hAnsi="Times New Roman" w:cs="Times New Roman"/>
          <w:sz w:val="28"/>
          <w:szCs w:val="28"/>
        </w:rPr>
        <w:br/>
        <w:t>Адрес: 111111, г. Курган, ул. 111111, д. 11</w:t>
      </w:r>
    </w:p>
    <w:p w14:paraId="09BD1003" w14:textId="77777777" w:rsidR="00A6535D" w:rsidRPr="00A6535D" w:rsidRDefault="00A6535D" w:rsidP="00A6535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6535D">
        <w:rPr>
          <w:rFonts w:ascii="Times New Roman" w:hAnsi="Times New Roman" w:cs="Times New Roman"/>
          <w:sz w:val="28"/>
          <w:szCs w:val="28"/>
        </w:rPr>
        <w:br/>
        <w:t>Фёдоров Павел Андреевич</w:t>
      </w:r>
      <w:r w:rsidRPr="00A6535D">
        <w:rPr>
          <w:rFonts w:ascii="Times New Roman" w:hAnsi="Times New Roman" w:cs="Times New Roman"/>
          <w:sz w:val="28"/>
          <w:szCs w:val="28"/>
        </w:rPr>
        <w:br/>
        <w:t>Адрес: 000000, г. Курган, ул. 000000, д. 0, кв. 00</w:t>
      </w:r>
      <w:r w:rsidRPr="00A6535D">
        <w:rPr>
          <w:rFonts w:ascii="Times New Roman" w:hAnsi="Times New Roman" w:cs="Times New Roman"/>
          <w:sz w:val="28"/>
          <w:szCs w:val="28"/>
        </w:rPr>
        <w:br/>
        <w:t>Телефон: 8-000-000-00-00</w:t>
      </w:r>
      <w:r w:rsidRPr="00A6535D">
        <w:rPr>
          <w:rFonts w:ascii="Times New Roman" w:hAnsi="Times New Roman" w:cs="Times New Roman"/>
          <w:sz w:val="28"/>
          <w:szCs w:val="28"/>
        </w:rPr>
        <w:br/>
        <w:t>Электронная почта: 000000@000.ru</w:t>
      </w:r>
    </w:p>
    <w:p w14:paraId="351BF9F0" w14:textId="77777777" w:rsidR="00A6535D" w:rsidRPr="00A6535D" w:rsidRDefault="00A6535D" w:rsidP="00A6535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6535D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 «</w:t>
      </w:r>
      <w:proofErr w:type="spellStart"/>
      <w:r w:rsidRPr="00A6535D">
        <w:rPr>
          <w:rFonts w:ascii="Times New Roman" w:hAnsi="Times New Roman" w:cs="Times New Roman"/>
          <w:sz w:val="28"/>
          <w:szCs w:val="28"/>
        </w:rPr>
        <w:t>Сенса</w:t>
      </w:r>
      <w:proofErr w:type="spellEnd"/>
      <w:r w:rsidRPr="00A6535D">
        <w:rPr>
          <w:rFonts w:ascii="Times New Roman" w:hAnsi="Times New Roman" w:cs="Times New Roman"/>
          <w:sz w:val="28"/>
          <w:szCs w:val="28"/>
        </w:rPr>
        <w:t>»</w:t>
      </w:r>
      <w:r w:rsidRPr="00A6535D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</w:t>
      </w:r>
      <w:r w:rsidRPr="00A6535D">
        <w:rPr>
          <w:rFonts w:ascii="Times New Roman" w:hAnsi="Times New Roman" w:cs="Times New Roman"/>
          <w:sz w:val="28"/>
          <w:szCs w:val="28"/>
        </w:rPr>
        <w:br/>
        <w:t>ОГРН: 0000000000000</w:t>
      </w:r>
      <w:r w:rsidRPr="00A6535D">
        <w:rPr>
          <w:rFonts w:ascii="Times New Roman" w:hAnsi="Times New Roman" w:cs="Times New Roman"/>
          <w:sz w:val="28"/>
          <w:szCs w:val="28"/>
        </w:rPr>
        <w:br/>
        <w:t>ИНН: 0000000000</w:t>
      </w:r>
    </w:p>
    <w:p w14:paraId="5B61CECD" w14:textId="77777777" w:rsidR="00A6535D" w:rsidRPr="00A6535D" w:rsidRDefault="00A6535D" w:rsidP="00A6535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6535D">
        <w:rPr>
          <w:rFonts w:ascii="Times New Roman" w:hAnsi="Times New Roman" w:cs="Times New Roman"/>
          <w:sz w:val="28"/>
          <w:szCs w:val="28"/>
        </w:rPr>
        <w:br/>
      </w:r>
      <w:r w:rsidRPr="00A6535D">
        <w:rPr>
          <w:rFonts w:ascii="Times New Roman" w:hAnsi="Times New Roman" w:cs="Times New Roman"/>
          <w:b/>
          <w:bCs/>
          <w:sz w:val="28"/>
          <w:szCs w:val="28"/>
        </w:rPr>
        <w:t>о прекращении незаконной обработки персональных данных и взыскании компенсации морального вреда</w:t>
      </w:r>
    </w:p>
    <w:p w14:paraId="52476D8E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Фёдоров Павел Андреевич является пользователем сети Интернет и, как гражданин Российской Федерации, имеет право на охрану своих персональных данных, гарантированное Конституцией РФ и Федеральным законом от 27.07.2006 № 152-ФЗ «О персональных данных».</w:t>
      </w:r>
    </w:p>
    <w:p w14:paraId="1942CDAF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В августе 2024 года Истцу на адрес его электронной почты начали поступать рекламные сообщения от ООО «</w:t>
      </w:r>
      <w:proofErr w:type="spellStart"/>
      <w:r w:rsidRPr="00A6535D">
        <w:rPr>
          <w:rFonts w:ascii="Times New Roman" w:hAnsi="Times New Roman" w:cs="Times New Roman"/>
          <w:sz w:val="28"/>
          <w:szCs w:val="28"/>
        </w:rPr>
        <w:t>Сенса</w:t>
      </w:r>
      <w:proofErr w:type="spellEnd"/>
      <w:r w:rsidRPr="00A6535D">
        <w:rPr>
          <w:rFonts w:ascii="Times New Roman" w:hAnsi="Times New Roman" w:cs="Times New Roman"/>
          <w:sz w:val="28"/>
          <w:szCs w:val="28"/>
        </w:rPr>
        <w:t>». При этом Истец никогда не оставлял свои персональные данные на сайтах, принадлежащих Ответчику, и не давал согласия на их обработку и использование, в том числе в целях рекламного информирования. Указанная почта ранее использовалась исключительно при переписке с банковскими и государственными структурами.</w:t>
      </w:r>
    </w:p>
    <w:p w14:paraId="32D97809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Истец направил в адрес ООО «</w:t>
      </w:r>
      <w:proofErr w:type="spellStart"/>
      <w:r w:rsidRPr="00A6535D">
        <w:rPr>
          <w:rFonts w:ascii="Times New Roman" w:hAnsi="Times New Roman" w:cs="Times New Roman"/>
          <w:sz w:val="28"/>
          <w:szCs w:val="28"/>
        </w:rPr>
        <w:t>Сенса</w:t>
      </w:r>
      <w:proofErr w:type="spellEnd"/>
      <w:r w:rsidRPr="00A6535D">
        <w:rPr>
          <w:rFonts w:ascii="Times New Roman" w:hAnsi="Times New Roman" w:cs="Times New Roman"/>
          <w:sz w:val="28"/>
          <w:szCs w:val="28"/>
        </w:rPr>
        <w:t>» заявление с требованием прекратить обработку его персональных данных, а также сообщить источник их получения. Ответ от Ответчика получен не был. В связи с этим 14.10.2024 Истец подал жалобу в Управление Роскомнадзора по Курганской области.</w:t>
      </w:r>
    </w:p>
    <w:p w14:paraId="5BDEB35B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Ответ Роскомнадзора от 11.11.2024 № 000-000/0000 содержал вывод об отсутствии нарушений со стороны Ответчика. При этом в жалобе Истец указал, что его данные были получены без его воли, никакие пользовательские соглашения он не подписывал, и в реестре общедоступных сведений указанный адрес электронной почты не числится. В ответе не приведены доказательства правомерности получения и использования персональных данных.</w:t>
      </w:r>
    </w:p>
    <w:p w14:paraId="09938BD8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lastRenderedPageBreak/>
        <w:t>Истец полагает, что действия Ответчика, выразившиеся в незаконной обработке персональных данных без соответствующего согласия, нарушают положения ст. 6 и ст. 10.1 Закона о персональных данных. У ООО «</w:t>
      </w:r>
      <w:proofErr w:type="spellStart"/>
      <w:r w:rsidRPr="00A6535D">
        <w:rPr>
          <w:rFonts w:ascii="Times New Roman" w:hAnsi="Times New Roman" w:cs="Times New Roman"/>
          <w:sz w:val="28"/>
          <w:szCs w:val="28"/>
        </w:rPr>
        <w:t>Сенса</w:t>
      </w:r>
      <w:proofErr w:type="spellEnd"/>
      <w:r w:rsidRPr="00A6535D">
        <w:rPr>
          <w:rFonts w:ascii="Times New Roman" w:hAnsi="Times New Roman" w:cs="Times New Roman"/>
          <w:sz w:val="28"/>
          <w:szCs w:val="28"/>
        </w:rPr>
        <w:t>» отсутствуют предусмотренные законом основания для сбора и использования сведений, позволяющих идентифицировать личность Истца.</w:t>
      </w:r>
    </w:p>
    <w:p w14:paraId="7C689284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В результате действий Ответчика Истцу причинён моральный вред, выразившийся в переживаниях, тревоге за безопасность личной информации, чувстве беззащитности и нарушении частной жизни. Истец оценивает причинённый моральный вред в 20 000 (двадцать тысяч) рублей, что соответствует характеру и длительности нарушения.</w:t>
      </w:r>
    </w:p>
    <w:p w14:paraId="52C9C2DF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На досудебной стадии урегулировать спор не удалось.</w:t>
      </w:r>
    </w:p>
    <w:p w14:paraId="2145B4AA" w14:textId="247B41B3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6, 10.1, 24 Закона «О персональных данных», ст. 151, 152 ГК РФ, ст. 3,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04BC16E9" w14:textId="77777777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Обязать ООО «</w:t>
      </w:r>
      <w:proofErr w:type="spellStart"/>
      <w:r w:rsidRPr="00A6535D">
        <w:rPr>
          <w:rFonts w:ascii="Times New Roman" w:hAnsi="Times New Roman" w:cs="Times New Roman"/>
          <w:sz w:val="28"/>
          <w:szCs w:val="28"/>
        </w:rPr>
        <w:t>Сенса</w:t>
      </w:r>
      <w:proofErr w:type="spellEnd"/>
      <w:r w:rsidRPr="00A6535D">
        <w:rPr>
          <w:rFonts w:ascii="Times New Roman" w:hAnsi="Times New Roman" w:cs="Times New Roman"/>
          <w:sz w:val="28"/>
          <w:szCs w:val="28"/>
        </w:rPr>
        <w:t>» прекратить незаконную обработку персональных данных Истца, а именно — удалить его электронную почту из своих баз данных и воздерживаться от дальнейшего использования.</w:t>
      </w:r>
    </w:p>
    <w:p w14:paraId="3EC7AA48" w14:textId="740CD519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A6535D">
        <w:rPr>
          <w:rFonts w:ascii="Times New Roman" w:hAnsi="Times New Roman" w:cs="Times New Roman"/>
          <w:sz w:val="28"/>
          <w:szCs w:val="28"/>
        </w:rPr>
        <w:t>Сенса</w:t>
      </w:r>
      <w:proofErr w:type="spellEnd"/>
      <w:r w:rsidRPr="00A6535D">
        <w:rPr>
          <w:rFonts w:ascii="Times New Roman" w:hAnsi="Times New Roman" w:cs="Times New Roman"/>
          <w:sz w:val="28"/>
          <w:szCs w:val="28"/>
        </w:rPr>
        <w:t xml:space="preserve">» компенсацию морального вреда в размере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535D">
        <w:rPr>
          <w:rFonts w:ascii="Times New Roman" w:hAnsi="Times New Roman" w:cs="Times New Roman"/>
          <w:sz w:val="28"/>
          <w:szCs w:val="28"/>
        </w:rPr>
        <w:t>0 000 рублей.</w:t>
      </w:r>
    </w:p>
    <w:p w14:paraId="0CDC6A7F" w14:textId="77777777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пошлины.</w:t>
      </w:r>
    </w:p>
    <w:p w14:paraId="7EEE318C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13A3DD3" w14:textId="77777777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Документы, подтверждающие факт рассылки и отсутствие согласия;</w:t>
      </w:r>
    </w:p>
    <w:p w14:paraId="026286E5" w14:textId="77777777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Жалоба в Управление Роскомнадзора и ответ на неё;</w:t>
      </w:r>
    </w:p>
    <w:p w14:paraId="18DDBE5C" w14:textId="77777777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Документ об уплате государственной пошлины;</w:t>
      </w:r>
    </w:p>
    <w:p w14:paraId="0DDC87A0" w14:textId="77777777" w:rsidR="00A6535D" w:rsidRPr="00A6535D" w:rsidRDefault="00A6535D" w:rsidP="00A653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sz w:val="28"/>
          <w:szCs w:val="28"/>
        </w:rPr>
        <w:t>Документы, подтверждающие направление копии искового заявления Ответчику;</w:t>
      </w:r>
    </w:p>
    <w:p w14:paraId="52FBA8DE" w14:textId="77777777" w:rsidR="00A6535D" w:rsidRPr="00A6535D" w:rsidRDefault="00A6535D" w:rsidP="00A6535D">
      <w:pPr>
        <w:rPr>
          <w:rFonts w:ascii="Times New Roman" w:hAnsi="Times New Roman" w:cs="Times New Roman"/>
          <w:sz w:val="28"/>
          <w:szCs w:val="28"/>
        </w:rPr>
      </w:pPr>
      <w:r w:rsidRPr="00A6535D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6535D">
        <w:rPr>
          <w:rFonts w:ascii="Times New Roman" w:hAnsi="Times New Roman" w:cs="Times New Roman"/>
          <w:sz w:val="28"/>
          <w:szCs w:val="28"/>
        </w:rPr>
        <w:t xml:space="preserve"> 21.05.2025</w:t>
      </w:r>
      <w:r w:rsidRPr="00A6535D">
        <w:rPr>
          <w:rFonts w:ascii="Times New Roman" w:hAnsi="Times New Roman" w:cs="Times New Roman"/>
          <w:sz w:val="28"/>
          <w:szCs w:val="28"/>
        </w:rPr>
        <w:br/>
      </w:r>
      <w:r w:rsidRPr="00A6535D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6535D">
        <w:rPr>
          <w:rFonts w:ascii="Times New Roman" w:hAnsi="Times New Roman" w:cs="Times New Roman"/>
          <w:sz w:val="28"/>
          <w:szCs w:val="28"/>
        </w:rPr>
        <w:t xml:space="preserve"> _____________ /Фёдоров П.А./</w:t>
      </w:r>
    </w:p>
    <w:p w14:paraId="01F36BD9" w14:textId="77777777" w:rsidR="00A6535D" w:rsidRPr="00A6535D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69E4D" w14:textId="77777777" w:rsidR="00A6535D" w:rsidRPr="009324AE" w:rsidRDefault="00A6535D" w:rsidP="00A653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3"/>
  </w:num>
  <w:num w:numId="3" w16cid:durableId="1223250258">
    <w:abstractNumId w:val="2"/>
  </w:num>
  <w:num w:numId="4" w16cid:durableId="969821260">
    <w:abstractNumId w:val="32"/>
  </w:num>
  <w:num w:numId="5" w16cid:durableId="2048791273">
    <w:abstractNumId w:val="14"/>
  </w:num>
  <w:num w:numId="6" w16cid:durableId="461391379">
    <w:abstractNumId w:val="29"/>
  </w:num>
  <w:num w:numId="7" w16cid:durableId="1313557712">
    <w:abstractNumId w:val="21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5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3"/>
  </w:num>
  <w:num w:numId="16" w16cid:durableId="758527798">
    <w:abstractNumId w:val="20"/>
  </w:num>
  <w:num w:numId="17" w16cid:durableId="312490902">
    <w:abstractNumId w:val="30"/>
  </w:num>
  <w:num w:numId="18" w16cid:durableId="1732271548">
    <w:abstractNumId w:val="11"/>
  </w:num>
  <w:num w:numId="19" w16cid:durableId="1269432499">
    <w:abstractNumId w:val="19"/>
  </w:num>
  <w:num w:numId="20" w16cid:durableId="1237744854">
    <w:abstractNumId w:val="18"/>
  </w:num>
  <w:num w:numId="21" w16cid:durableId="918709679">
    <w:abstractNumId w:val="24"/>
  </w:num>
  <w:num w:numId="22" w16cid:durableId="1120680974">
    <w:abstractNumId w:val="26"/>
  </w:num>
  <w:num w:numId="23" w16cid:durableId="1855067411">
    <w:abstractNumId w:val="7"/>
  </w:num>
  <w:num w:numId="24" w16cid:durableId="796608283">
    <w:abstractNumId w:val="34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31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7"/>
  </w:num>
  <w:num w:numId="33" w16cid:durableId="1359429203">
    <w:abstractNumId w:val="22"/>
  </w:num>
  <w:num w:numId="34" w16cid:durableId="285162864">
    <w:abstractNumId w:val="36"/>
  </w:num>
  <w:num w:numId="35" w16cid:durableId="801651120">
    <w:abstractNumId w:val="25"/>
  </w:num>
  <w:num w:numId="36" w16cid:durableId="433983547">
    <w:abstractNumId w:val="17"/>
  </w:num>
  <w:num w:numId="37" w16cid:durableId="12755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03C80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535D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обжаловании действий оператора в связи с незаконной обработкой персональных данных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2025-05-22T09:34:00Z</dcterms:modified>
</cp:coreProperties>
</file>