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8483" w14:textId="77777777" w:rsidR="00D85F7E" w:rsidRDefault="00D85F7E" w:rsidP="00D85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4E684BFD" w14:textId="77777777" w:rsidR="00D85F7E" w:rsidRDefault="00D85F7E" w:rsidP="00D85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1237FDCF" w14:textId="77777777" w:rsidR="00D85F7E" w:rsidRDefault="00D85F7E" w:rsidP="00D85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091099F6" w14:textId="77777777" w:rsidR="00D85F7E" w:rsidRDefault="00D85F7E" w:rsidP="00D85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06344399" w14:textId="77777777" w:rsidR="00D85F7E" w:rsidRPr="00D85F7E" w:rsidRDefault="00D85F7E" w:rsidP="00D85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F7E">
        <w:rPr>
          <w:rFonts w:ascii="Times New Roman" w:hAnsi="Times New Roman" w:cs="Times New Roman"/>
          <w:b/>
          <w:sz w:val="24"/>
          <w:szCs w:val="24"/>
        </w:rPr>
        <w:t>О порядке предоставления льготных займов сотрудникам</w:t>
      </w:r>
    </w:p>
    <w:p w14:paraId="5DFE9BF7" w14:textId="77777777" w:rsidR="00D85F7E" w:rsidRDefault="00D85F7E" w:rsidP="00D85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 w:rsidRPr="005864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февраля 2028 года</w:t>
      </w:r>
    </w:p>
    <w:p w14:paraId="57C29EE0" w14:textId="77777777" w:rsidR="00D85F7E" w:rsidRPr="00D85F7E" w:rsidRDefault="00D85F7E" w:rsidP="00D85F7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85F7E">
        <w:rPr>
          <w:rFonts w:ascii="Times New Roman" w:hAnsi="Times New Roman" w:cs="Times New Roman"/>
          <w:sz w:val="24"/>
          <w:szCs w:val="24"/>
        </w:rPr>
        <w:t>В целях реализации социальной программы поддержки персонала и укрепления кадрового состава ООО Чистый воздух</w:t>
      </w:r>
    </w:p>
    <w:p w14:paraId="515E40EE" w14:textId="77777777" w:rsidR="00D85F7E" w:rsidRDefault="00D85F7E" w:rsidP="00D85F7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051822E" w14:textId="77777777" w:rsidR="00D85F7E" w:rsidRDefault="00D85F7E" w:rsidP="00D85F7E">
      <w:pPr>
        <w:pStyle w:val="ac"/>
        <w:numPr>
          <w:ilvl w:val="0"/>
          <w:numId w:val="1"/>
        </w:numPr>
      </w:pPr>
      <w:bookmarkStart w:id="1" w:name="_Hlk182900807"/>
      <w:bookmarkStart w:id="2" w:name="_Hlk198794693"/>
      <w:r>
        <w:t>Утвердить Положение о корпоративном кредитовании и типовую форму договора беспроцентного займа для сотрудников Общества.</w:t>
      </w:r>
    </w:p>
    <w:p w14:paraId="07C929F0" w14:textId="77777777" w:rsidR="00D85F7E" w:rsidRDefault="00D85F7E" w:rsidP="00D85F7E">
      <w:pPr>
        <w:pStyle w:val="ac"/>
        <w:numPr>
          <w:ilvl w:val="0"/>
          <w:numId w:val="1"/>
        </w:numPr>
      </w:pPr>
      <w:r>
        <w:t>Установить право на получение займа для работников со стажем в организации не менее трех лет, не имеющих дисциплинарных взысканий.</w:t>
      </w:r>
    </w:p>
    <w:p w14:paraId="6AF30DB0" w14:textId="77777777" w:rsidR="00D85F7E" w:rsidRDefault="00D85F7E" w:rsidP="00D85F7E">
      <w:pPr>
        <w:pStyle w:val="ac"/>
        <w:numPr>
          <w:ilvl w:val="0"/>
          <w:numId w:val="1"/>
        </w:numPr>
      </w:pPr>
      <w:r>
        <w:t>Определить максимальный размер займа в сумме не более 500 000 (пятисот тысяч) рублей на срок до 24 месяцев.</w:t>
      </w:r>
    </w:p>
    <w:p w14:paraId="6B1FE211" w14:textId="77777777" w:rsidR="00D85F7E" w:rsidRDefault="00D85F7E" w:rsidP="00D85F7E">
      <w:pPr>
        <w:pStyle w:val="ac"/>
        <w:numPr>
          <w:ilvl w:val="0"/>
          <w:numId w:val="1"/>
        </w:numPr>
      </w:pPr>
      <w:r>
        <w:t>Главному бухгалтеру Петровой Е.Н. организовать учет материальной выгоды и ежемесячное удержание платежей из заработной платы заемщиков согласно графикам.</w:t>
      </w:r>
    </w:p>
    <w:p w14:paraId="00636079" w14:textId="77777777" w:rsidR="00D85F7E" w:rsidRDefault="00D85F7E" w:rsidP="00D85F7E">
      <w:pPr>
        <w:pStyle w:val="ac"/>
        <w:numPr>
          <w:ilvl w:val="0"/>
          <w:numId w:val="1"/>
        </w:numPr>
      </w:pPr>
      <w:r>
        <w:t>Начальнику отдела кадров Волковой С.А. обеспечить прием заявлений и проверку кандидатов на соответствие критериям Положения.</w:t>
      </w:r>
    </w:p>
    <w:p w14:paraId="53A76293" w14:textId="77777777" w:rsidR="00D85F7E" w:rsidRDefault="00D85F7E" w:rsidP="00D85F7E">
      <w:pPr>
        <w:pStyle w:val="ac"/>
        <w:numPr>
          <w:ilvl w:val="0"/>
          <w:numId w:val="1"/>
        </w:numPr>
      </w:pPr>
      <w:r>
        <w:t>Установить общую квоту на выдачу займов в 2026 году в размере 3 000 000 (трех миллионов) рублей.</w:t>
      </w:r>
    </w:p>
    <w:p w14:paraId="55369D93" w14:textId="07A26086" w:rsidR="00D85F7E" w:rsidRDefault="00D85F7E" w:rsidP="00D85F7E">
      <w:pPr>
        <w:pStyle w:val="ac"/>
        <w:numPr>
          <w:ilvl w:val="0"/>
          <w:numId w:val="1"/>
        </w:numPr>
      </w:pPr>
      <w:r>
        <w:t>Контроль за исполнением настоящего приказа оставляю за собой.</w:t>
      </w:r>
    </w:p>
    <w:bookmarkEnd w:id="0"/>
    <w:bookmarkEnd w:id="1"/>
    <w:bookmarkEnd w:id="2"/>
    <w:p w14:paraId="1E4B8843" w14:textId="77777777" w:rsidR="00D85F7E" w:rsidRDefault="00D85F7E" w:rsidP="00D85F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2B73CE5" w14:textId="77777777" w:rsidR="00D85F7E" w:rsidRDefault="00D85F7E" w:rsidP="00D85F7E"/>
    <w:p w14:paraId="5AA7ECC4" w14:textId="77777777" w:rsidR="00D85F7E" w:rsidRDefault="00D85F7E" w:rsidP="00D85F7E"/>
    <w:p w14:paraId="7732F14B" w14:textId="77777777" w:rsidR="00D85F7E" w:rsidRDefault="00D85F7E" w:rsidP="00D85F7E"/>
    <w:p w14:paraId="785FBF22" w14:textId="77777777" w:rsidR="00D85F7E" w:rsidRDefault="00D85F7E" w:rsidP="00D85F7E"/>
    <w:p w14:paraId="0C3462FB" w14:textId="77777777" w:rsidR="00D85F7E" w:rsidRDefault="00D85F7E" w:rsidP="00D85F7E"/>
    <w:p w14:paraId="50C5F2C0" w14:textId="77777777" w:rsidR="00D85F7E" w:rsidRDefault="00D85F7E" w:rsidP="00D85F7E"/>
    <w:p w14:paraId="323F75AC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D3"/>
    <w:rsid w:val="004B2F95"/>
    <w:rsid w:val="00517B85"/>
    <w:rsid w:val="009147D3"/>
    <w:rsid w:val="00D85F7E"/>
    <w:rsid w:val="00E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6ABC"/>
  <w15:chartTrackingRefBased/>
  <w15:docId w15:val="{D54D4239-3C26-42F5-9B67-72388786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F7E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4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4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4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47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47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7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47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47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47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4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4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4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4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47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47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47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4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47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47D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8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1121</Characters>
  <Application>Microsoft Office Word</Application>
  <DocSecurity>0</DocSecurity>
  <Lines>19</Lines>
  <Paragraphs>3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предоставления льготных займов сотрудникам от организации</dc:title>
  <dc:subject/>
  <dc:creator>Assistentus.ru</dc:creator>
  <cp:keywords/>
  <dc:description/>
  <cp:lastModifiedBy>Kojima</cp:lastModifiedBy>
  <cp:revision>2</cp:revision>
  <dcterms:created xsi:type="dcterms:W3CDTF">2026-02-24T03:34:00Z</dcterms:created>
  <dcterms:modified xsi:type="dcterms:W3CDTF">2026-02-24T03:34:00Z</dcterms:modified>
</cp:coreProperties>
</file>