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911A" w14:textId="77777777" w:rsidR="00977766" w:rsidRDefault="00977766" w:rsidP="0097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E2A4DCA" w14:textId="77777777" w:rsidR="00977766" w:rsidRDefault="00977766" w:rsidP="0097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7F712D3" w14:textId="77777777" w:rsidR="00977766" w:rsidRDefault="00977766" w:rsidP="0097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C9A1DB1" w14:textId="77777777" w:rsidR="00977766" w:rsidRDefault="00977766" w:rsidP="0097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EB93D18" w14:textId="136988FB" w:rsidR="00977766" w:rsidRPr="00977766" w:rsidRDefault="00977766" w:rsidP="00977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766">
        <w:rPr>
          <w:rFonts w:ascii="Times New Roman" w:hAnsi="Times New Roman" w:cs="Times New Roman"/>
          <w:b/>
          <w:bCs/>
          <w:sz w:val="24"/>
          <w:szCs w:val="24"/>
        </w:rPr>
        <w:t>О предоставлении дополнительных дней отдыха в связи с корпоративным мероприятием</w:t>
      </w:r>
    </w:p>
    <w:p w14:paraId="4E71AE1D" w14:textId="77777777" w:rsidR="00977766" w:rsidRDefault="00977766" w:rsidP="00977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0E740B2C" w14:textId="77777777" w:rsidR="00977766" w:rsidRDefault="00977766" w:rsidP="009777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77766">
        <w:rPr>
          <w:rFonts w:ascii="Times New Roman" w:hAnsi="Times New Roman" w:cs="Times New Roman"/>
          <w:sz w:val="24"/>
          <w:szCs w:val="24"/>
        </w:rPr>
        <w:t>В связи с проведением выездного стратегического форума «Вектор развития 2026», состоявшегося в выходные дни (21 и 22 февраля 2026 года), на основании статьи 153 Трудового кодекса РФ и личных заявлений сотрудников о предоставлении дней отдыха вместо денежной компенсации за работу в выходные дни</w:t>
      </w:r>
    </w:p>
    <w:p w14:paraId="55E26C82" w14:textId="49604CED" w:rsidR="00977766" w:rsidRDefault="00977766" w:rsidP="009777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DC7BD1" w14:textId="77777777" w:rsidR="00977766" w:rsidRDefault="00977766" w:rsidP="00977766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Предоставить дополнительный день отдыха 27 февраля 2026 года (пятница) следующим сотрудникам департамента развития, принимавшим активное участие в организации и проведении форума:</w:t>
      </w:r>
    </w:p>
    <w:p w14:paraId="131D2BFF" w14:textId="77777777" w:rsidR="00977766" w:rsidRDefault="00977766" w:rsidP="00977766">
      <w:pPr>
        <w:pStyle w:val="ac"/>
        <w:ind w:left="720"/>
      </w:pPr>
      <w:r>
        <w:t>Иванову Игорю Петровичу, руководителю отдела аналитики;</w:t>
      </w:r>
    </w:p>
    <w:p w14:paraId="2CDA9939" w14:textId="77777777" w:rsidR="00977766" w:rsidRDefault="00977766" w:rsidP="00977766">
      <w:pPr>
        <w:pStyle w:val="ac"/>
        <w:ind w:left="720"/>
      </w:pPr>
      <w:r>
        <w:t>Смирновой Марии Сергеевне, ведущему менеджеру проектов;</w:t>
      </w:r>
    </w:p>
    <w:p w14:paraId="5EC3D3A3" w14:textId="77777777" w:rsidR="00977766" w:rsidRDefault="00977766" w:rsidP="00977766">
      <w:pPr>
        <w:pStyle w:val="ac"/>
        <w:ind w:left="720"/>
      </w:pPr>
      <w:r>
        <w:t>Козлову Алексею Дмитриевичу, главному специалисту по связям с общественностью.</w:t>
      </w:r>
    </w:p>
    <w:p w14:paraId="67D39EF2" w14:textId="77777777" w:rsidR="00977766" w:rsidRDefault="00977766" w:rsidP="00977766">
      <w:pPr>
        <w:pStyle w:val="ac"/>
        <w:numPr>
          <w:ilvl w:val="0"/>
          <w:numId w:val="1"/>
        </w:numPr>
      </w:pPr>
      <w:r>
        <w:t>Главному бухгалтеру Петровой Е.Н. обеспечить учет указанного дня в табеле рабочего времени как дополнительный выходной день без сохранения заработной платы (код «НВ»), учитывая, что работа 21.02.2026 и 22.02.2026 была оплачена в одинарном размере согласно Приказу № 50 от 18.02.2026.</w:t>
      </w:r>
    </w:p>
    <w:p w14:paraId="6BE534B6" w14:textId="77777777" w:rsidR="00977766" w:rsidRDefault="00977766" w:rsidP="00977766">
      <w:pPr>
        <w:pStyle w:val="ac"/>
        <w:numPr>
          <w:ilvl w:val="0"/>
          <w:numId w:val="1"/>
        </w:numPr>
      </w:pPr>
      <w:r>
        <w:t>Руководителям указанных сотрудников обеспечить своевременное выполнение текущих задач подразделений и перераспределение операционной нагрузки на период их отсутствия.</w:t>
      </w:r>
    </w:p>
    <w:p w14:paraId="29B848BB" w14:textId="77777777" w:rsidR="00977766" w:rsidRDefault="00977766" w:rsidP="00977766">
      <w:pPr>
        <w:pStyle w:val="ac"/>
        <w:numPr>
          <w:ilvl w:val="0"/>
          <w:numId w:val="1"/>
        </w:numPr>
      </w:pPr>
      <w:r>
        <w:t>Начальнику отдела кадров Николаевой О.В. ознакомить сотрудников с настоящим приказом под роспись в срок до конца рабочего дня 25.02.2026.</w:t>
      </w:r>
    </w:p>
    <w:p w14:paraId="113DE55F" w14:textId="77777777" w:rsidR="00977766" w:rsidRDefault="00977766" w:rsidP="00977766">
      <w:pPr>
        <w:pStyle w:val="ac"/>
        <w:numPr>
          <w:ilvl w:val="0"/>
          <w:numId w:val="1"/>
        </w:numPr>
      </w:pPr>
      <w:r>
        <w:t>Установить, что право на использование данного дня отдыха сохраняется за сотрудниками исключительно в рамках текущего календарного месяца.</w:t>
      </w:r>
    </w:p>
    <w:p w14:paraId="6BB93B44" w14:textId="0BDCE78A" w:rsidR="00977766" w:rsidRDefault="00977766" w:rsidP="00977766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директора по персоналу Васильеву Е.А.</w:t>
      </w:r>
    </w:p>
    <w:bookmarkEnd w:id="0"/>
    <w:bookmarkEnd w:id="1"/>
    <w:bookmarkEnd w:id="2"/>
    <w:p w14:paraId="2703883E" w14:textId="77777777" w:rsidR="00977766" w:rsidRDefault="00977766" w:rsidP="009777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D8E87B7" w14:textId="77777777" w:rsidR="00977766" w:rsidRDefault="00977766" w:rsidP="00977766"/>
    <w:p w14:paraId="6FF96579" w14:textId="77777777" w:rsidR="00977766" w:rsidRDefault="00977766" w:rsidP="00977766"/>
    <w:p w14:paraId="4DB6C5AC" w14:textId="77777777" w:rsidR="00977766" w:rsidRDefault="00977766" w:rsidP="00977766"/>
    <w:p w14:paraId="77CA34EB" w14:textId="77777777" w:rsidR="00977766" w:rsidRDefault="00977766" w:rsidP="00977766"/>
    <w:p w14:paraId="235D089E" w14:textId="77777777" w:rsidR="00977766" w:rsidRDefault="00977766" w:rsidP="00977766"/>
    <w:p w14:paraId="432068F2" w14:textId="77777777" w:rsidR="00977766" w:rsidRDefault="00977766" w:rsidP="00977766"/>
    <w:p w14:paraId="4D66D3B2" w14:textId="77777777" w:rsidR="00977766" w:rsidRDefault="00977766" w:rsidP="00977766"/>
    <w:p w14:paraId="7CD42DF3" w14:textId="77777777" w:rsidR="00977766" w:rsidRDefault="00977766" w:rsidP="00977766"/>
    <w:p w14:paraId="2CD42BFF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B0"/>
    <w:rsid w:val="004B2F95"/>
    <w:rsid w:val="00517B85"/>
    <w:rsid w:val="008461BD"/>
    <w:rsid w:val="00977766"/>
    <w:rsid w:val="00A77AB0"/>
    <w:rsid w:val="00C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8683"/>
  <w15:chartTrackingRefBased/>
  <w15:docId w15:val="{F3708E64-C93F-4BE6-9DCC-2C8A421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66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A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A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A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A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A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A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A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A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A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A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7AB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1646</Characters>
  <Application>Microsoft Office Word</Application>
  <DocSecurity>0</DocSecurity>
  <Lines>26</Lines>
  <Paragraphs>4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отгула в связи с корпоративным мероприятием</dc:title>
  <dc:subject/>
  <dc:creator>Assistentus.ru</dc:creator>
  <cp:keywords/>
  <dc:description/>
  <cp:lastModifiedBy>Kojima</cp:lastModifiedBy>
  <cp:revision>3</cp:revision>
  <dcterms:created xsi:type="dcterms:W3CDTF">2026-02-25T03:37:00Z</dcterms:created>
  <dcterms:modified xsi:type="dcterms:W3CDTF">2026-02-25T03:38:00Z</dcterms:modified>
</cp:coreProperties>
</file>