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FFDB9" w14:textId="77777777" w:rsidR="001800DC" w:rsidRDefault="001800DC" w:rsidP="00180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40E5A6E8" w14:textId="77777777" w:rsidR="001800DC" w:rsidRDefault="001800DC" w:rsidP="00180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540E022" w14:textId="77777777" w:rsidR="001800DC" w:rsidRDefault="001800DC" w:rsidP="00180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64E347A0" w14:textId="77777777" w:rsidR="001800DC" w:rsidRDefault="001800DC" w:rsidP="00180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255FE7B0" w14:textId="77777777" w:rsidR="001800DC" w:rsidRDefault="001800DC" w:rsidP="001800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0DC">
        <w:rPr>
          <w:rFonts w:ascii="Times New Roman" w:hAnsi="Times New Roman" w:cs="Times New Roman"/>
          <w:b/>
          <w:sz w:val="24"/>
          <w:szCs w:val="24"/>
        </w:rPr>
        <w:t>О введении корпоративной системы поощрения «Чистые коины»</w:t>
      </w:r>
    </w:p>
    <w:p w14:paraId="6AC4EFC3" w14:textId="2EDE689C" w:rsidR="001800DC" w:rsidRDefault="001800DC" w:rsidP="001800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Курган                                                                                               </w:t>
      </w:r>
      <w:r w:rsidRPr="005864D8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февраля 2028 года</w:t>
      </w:r>
    </w:p>
    <w:p w14:paraId="1B073316" w14:textId="77777777" w:rsidR="001800DC" w:rsidRDefault="001800DC" w:rsidP="001800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1800DC">
        <w:rPr>
          <w:rFonts w:ascii="Times New Roman" w:hAnsi="Times New Roman" w:cs="Times New Roman"/>
          <w:sz w:val="24"/>
          <w:szCs w:val="24"/>
        </w:rPr>
        <w:t>В целях повышения уровня вовлеченности персонала, развития корпоративной культуры, признания индивидуальных достижений сотрудников и стимулирования лояльности в ООО «Чистый воздух»</w:t>
      </w:r>
    </w:p>
    <w:p w14:paraId="440580C0" w14:textId="72D9726A" w:rsidR="001800DC" w:rsidRDefault="001800DC" w:rsidP="001800DC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3A55106" w14:textId="77777777" w:rsidR="001800DC" w:rsidRDefault="001800DC" w:rsidP="001800DC">
      <w:pPr>
        <w:pStyle w:val="ac"/>
        <w:numPr>
          <w:ilvl w:val="0"/>
          <w:numId w:val="1"/>
        </w:numPr>
      </w:pPr>
      <w:bookmarkStart w:id="1" w:name="_Hlk182900807"/>
      <w:bookmarkStart w:id="2" w:name="_Hlk198794693"/>
      <w:r>
        <w:t>Ввести в действие с 01 марта 2026 года систему корпоративного поощрения с использованием внутренней виртуальной валюты — «Чистые коины» (далее — Система).</w:t>
      </w:r>
    </w:p>
    <w:p w14:paraId="71347559" w14:textId="77777777" w:rsidR="001800DC" w:rsidRDefault="001800DC" w:rsidP="001800DC">
      <w:pPr>
        <w:pStyle w:val="ac"/>
        <w:numPr>
          <w:ilvl w:val="0"/>
          <w:numId w:val="1"/>
        </w:numPr>
      </w:pPr>
      <w:r>
        <w:t>Утвердить Положение о корпоративной валюте (Приложение № 1) и Регламент работы «Магазина лояльности» (Приложение № 2).</w:t>
      </w:r>
    </w:p>
    <w:p w14:paraId="4418B3BE" w14:textId="77777777" w:rsidR="001800DC" w:rsidRDefault="001800DC" w:rsidP="001800DC">
      <w:pPr>
        <w:pStyle w:val="ac"/>
        <w:numPr>
          <w:ilvl w:val="0"/>
          <w:numId w:val="1"/>
        </w:numPr>
      </w:pPr>
      <w:r>
        <w:t>Назначить администратором Системы менеджера по корпоративной культуре Смирнову А.П., возложив на неё функции по модерации начислений и обновлению ассортимента вознаграждений.</w:t>
      </w:r>
    </w:p>
    <w:p w14:paraId="592DC462" w14:textId="77777777" w:rsidR="001800DC" w:rsidRDefault="001800DC" w:rsidP="001800DC">
      <w:pPr>
        <w:pStyle w:val="ac"/>
        <w:numPr>
          <w:ilvl w:val="0"/>
          <w:numId w:val="1"/>
        </w:numPr>
      </w:pPr>
      <w:r>
        <w:t>Установить, что накопленные «Чистые коины» не имеют денежного эквивалента, не подлежат выплате в наличной или безналичной денежной форме и могут быть использованы исключительно для обмена на лоты из утвержденного каталога.</w:t>
      </w:r>
    </w:p>
    <w:p w14:paraId="159E9AA6" w14:textId="77777777" w:rsidR="001800DC" w:rsidRDefault="001800DC" w:rsidP="001800DC">
      <w:pPr>
        <w:pStyle w:val="ac"/>
        <w:numPr>
          <w:ilvl w:val="0"/>
          <w:numId w:val="1"/>
        </w:numPr>
      </w:pPr>
      <w:r>
        <w:t>ИТ-директору Павлову К.С. в срок до 27 февраля 2026 года обеспечить запуск мобильного приложения для учета транзакций и интеграцию его с корпоративным порталом.</w:t>
      </w:r>
    </w:p>
    <w:p w14:paraId="06E6ECC6" w14:textId="77777777" w:rsidR="001800DC" w:rsidRDefault="001800DC" w:rsidP="001800DC">
      <w:pPr>
        <w:pStyle w:val="ac"/>
        <w:numPr>
          <w:ilvl w:val="0"/>
          <w:numId w:val="1"/>
        </w:numPr>
      </w:pPr>
      <w:r>
        <w:t>Начальнику отдела маркетинга Волковой С.А. организовать информационную кампанию по продвижению Системы среди сотрудников в срок до 05 марта 2026 года.</w:t>
      </w:r>
    </w:p>
    <w:p w14:paraId="40F7ED01" w14:textId="77777777" w:rsidR="001800DC" w:rsidRDefault="001800DC" w:rsidP="001800DC">
      <w:pPr>
        <w:pStyle w:val="ac"/>
        <w:numPr>
          <w:ilvl w:val="0"/>
          <w:numId w:val="1"/>
        </w:numPr>
      </w:pPr>
      <w:r>
        <w:t>Финансовому директору Петровой Е.Н. выделить ежеквартальный бюджет в размере 300 000 (триста тысяч) рублей на закупку товаров и услуг для «Магазина лояльности».</w:t>
      </w:r>
    </w:p>
    <w:p w14:paraId="69ED8F09" w14:textId="3C3ED3C3" w:rsidR="001800DC" w:rsidRDefault="001800DC" w:rsidP="001800DC">
      <w:pPr>
        <w:pStyle w:val="ac"/>
        <w:numPr>
          <w:ilvl w:val="0"/>
          <w:numId w:val="1"/>
        </w:numPr>
      </w:pPr>
      <w:r>
        <w:t>Контроль за исполнением настоящего приказа оставляю за собой.</w:t>
      </w:r>
    </w:p>
    <w:bookmarkEnd w:id="0"/>
    <w:bookmarkEnd w:id="1"/>
    <w:bookmarkEnd w:id="2"/>
    <w:p w14:paraId="2D89AE67" w14:textId="77777777" w:rsidR="001800DC" w:rsidRDefault="001800DC" w:rsidP="001800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15F47AB0" w14:textId="77777777" w:rsidR="001800DC" w:rsidRDefault="001800DC" w:rsidP="001800DC"/>
    <w:p w14:paraId="5F138089" w14:textId="77777777" w:rsidR="001800DC" w:rsidRDefault="001800DC" w:rsidP="001800DC"/>
    <w:p w14:paraId="0A36F65E" w14:textId="77777777" w:rsidR="001800DC" w:rsidRDefault="001800DC" w:rsidP="001800DC"/>
    <w:p w14:paraId="79962B84" w14:textId="77777777" w:rsidR="001800DC" w:rsidRDefault="001800DC" w:rsidP="001800DC"/>
    <w:p w14:paraId="11107013" w14:textId="77777777" w:rsidR="001800DC" w:rsidRDefault="001800DC" w:rsidP="001800DC"/>
    <w:p w14:paraId="3EA84BF7" w14:textId="77777777" w:rsidR="001800DC" w:rsidRDefault="001800DC" w:rsidP="001800DC"/>
    <w:p w14:paraId="59770C02" w14:textId="77777777" w:rsidR="001800DC" w:rsidRDefault="001800DC" w:rsidP="001800DC"/>
    <w:p w14:paraId="47149B4B" w14:textId="77777777" w:rsidR="001800DC" w:rsidRDefault="001800DC" w:rsidP="001800DC"/>
    <w:p w14:paraId="7C965BAB" w14:textId="77777777" w:rsidR="001800DC" w:rsidRDefault="001800DC" w:rsidP="001800DC"/>
    <w:p w14:paraId="2F479DA4" w14:textId="77777777" w:rsidR="001800DC" w:rsidRDefault="001800DC" w:rsidP="001800DC"/>
    <w:p w14:paraId="6977736B" w14:textId="77777777" w:rsidR="001800DC" w:rsidRDefault="001800DC" w:rsidP="001800DC"/>
    <w:p w14:paraId="2693BDB8" w14:textId="77777777" w:rsidR="001800DC" w:rsidRDefault="001800DC" w:rsidP="001800DC"/>
    <w:p w14:paraId="4A05FE31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DAF"/>
    <w:rsid w:val="001800DC"/>
    <w:rsid w:val="004B2F95"/>
    <w:rsid w:val="00517B85"/>
    <w:rsid w:val="00E902B8"/>
    <w:rsid w:val="00F4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5B18"/>
  <w15:chartTrackingRefBased/>
  <w15:docId w15:val="{263E6DF6-EEE3-4FAA-AB41-733FE0B6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0DC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7D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D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D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D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D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D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D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D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D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7D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7D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7D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7DA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47DA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47DA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47DA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47DA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47DA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7D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7D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D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7D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7D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7DA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47DA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7DA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7D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7DA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47DAF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8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1545</Characters>
  <Application>Microsoft Office Word</Application>
  <DocSecurity>0</DocSecurity>
  <Lines>25</Lines>
  <Paragraphs>4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введении корпоративной системы поощрения «внутренней валютой» за лояльность</dc:title>
  <dc:subject/>
  <dc:creator>Assistentus.ru</dc:creator>
  <cp:keywords/>
  <dc:description/>
  <cp:lastModifiedBy>Kojima</cp:lastModifiedBy>
  <cp:revision>2</cp:revision>
  <dcterms:created xsi:type="dcterms:W3CDTF">2026-02-24T04:08:00Z</dcterms:created>
  <dcterms:modified xsi:type="dcterms:W3CDTF">2026-02-24T04:08:00Z</dcterms:modified>
</cp:coreProperties>
</file>