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3F112" w14:textId="77777777" w:rsidR="00517853" w:rsidRDefault="00517853" w:rsidP="00517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3C543819" w14:textId="77777777" w:rsidR="00517853" w:rsidRDefault="00517853" w:rsidP="00517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5F8FAF7" w14:textId="77777777" w:rsidR="00517853" w:rsidRDefault="00517853" w:rsidP="00517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BC08E14" w14:textId="77777777" w:rsidR="00517853" w:rsidRDefault="00517853" w:rsidP="00517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6895CAA" w14:textId="77777777" w:rsidR="00517853" w:rsidRDefault="00517853" w:rsidP="00517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853">
        <w:rPr>
          <w:rFonts w:ascii="Times New Roman" w:hAnsi="Times New Roman" w:cs="Times New Roman"/>
          <w:b/>
          <w:sz w:val="24"/>
          <w:szCs w:val="24"/>
        </w:rPr>
        <w:t xml:space="preserve">о выплате единовременных пособий к юбилейным датам  </w:t>
      </w:r>
    </w:p>
    <w:p w14:paraId="4CB84B61" w14:textId="690A2DBB" w:rsidR="00517853" w:rsidRDefault="00517853" w:rsidP="005178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5EE6821B" w14:textId="77777777" w:rsidR="00517853" w:rsidRDefault="00517853" w:rsidP="005178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17853">
        <w:rPr>
          <w:rFonts w:ascii="Times New Roman" w:hAnsi="Times New Roman" w:cs="Times New Roman"/>
          <w:sz w:val="24"/>
          <w:szCs w:val="24"/>
        </w:rPr>
        <w:t>Настоящий приказ издается в целях установления порядка предоставления единовременных выплат сотрудникам компании в связи с их юбилейными датами и закрепления последовательности действий ответственных подразделений.</w:t>
      </w:r>
    </w:p>
    <w:p w14:paraId="47AF54F4" w14:textId="070B7DD1" w:rsidR="00517853" w:rsidRDefault="00517853" w:rsidP="005178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6FA74D2" w14:textId="77777777" w:rsidR="00517853" w:rsidRPr="00517853" w:rsidRDefault="00517853" w:rsidP="00517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517853">
        <w:rPr>
          <w:rFonts w:ascii="Times New Roman" w:hAnsi="Times New Roman" w:cs="Times New Roman"/>
          <w:sz w:val="24"/>
          <w:szCs w:val="24"/>
        </w:rPr>
        <w:t xml:space="preserve">Установить порядок назначения и выплаты единовременных пособий сотрудникам, достигшим соответствующих юбилейных дат.  </w:t>
      </w:r>
    </w:p>
    <w:p w14:paraId="41606438" w14:textId="0C12F574" w:rsidR="00517853" w:rsidRPr="00517853" w:rsidRDefault="00517853" w:rsidP="00517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853">
        <w:rPr>
          <w:rFonts w:ascii="Times New Roman" w:hAnsi="Times New Roman" w:cs="Times New Roman"/>
          <w:sz w:val="24"/>
          <w:szCs w:val="24"/>
        </w:rPr>
        <w:t xml:space="preserve">Определить, что кадровая служба осуществляет контроль за фиксацией наступления соответствующих дат и оформлением необходимых документов.  </w:t>
      </w:r>
    </w:p>
    <w:p w14:paraId="29F1A092" w14:textId="4E5F16EA" w:rsidR="00517853" w:rsidRPr="00517853" w:rsidRDefault="00517853" w:rsidP="00517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85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передачу данных в бухгалтерию начальника отдела кадров Иванову Ольгу Сергеевну.  </w:t>
      </w:r>
    </w:p>
    <w:p w14:paraId="35A9CDEB" w14:textId="30FEFC8E" w:rsidR="00517853" w:rsidRPr="00517853" w:rsidRDefault="00517853" w:rsidP="00517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853">
        <w:rPr>
          <w:rFonts w:ascii="Times New Roman" w:hAnsi="Times New Roman" w:cs="Times New Roman"/>
          <w:sz w:val="24"/>
          <w:szCs w:val="24"/>
        </w:rPr>
        <w:t xml:space="preserve">Определить главным ответственным за расчёт и перечисление выплат главного бухгалтера Петрова Андрея Владимировича.  </w:t>
      </w:r>
    </w:p>
    <w:p w14:paraId="24730FFE" w14:textId="412B9C7E" w:rsidR="00517853" w:rsidRDefault="00517853" w:rsidP="00517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853">
        <w:rPr>
          <w:rFonts w:ascii="Times New Roman" w:hAnsi="Times New Roman" w:cs="Times New Roman"/>
          <w:sz w:val="24"/>
          <w:szCs w:val="24"/>
        </w:rPr>
        <w:t>Контроль исполнения приказа возложить на заместителя генерального директора Сидорова Максима Ильича.</w:t>
      </w:r>
    </w:p>
    <w:bookmarkEnd w:id="0"/>
    <w:bookmarkEnd w:id="1"/>
    <w:bookmarkEnd w:id="2"/>
    <w:p w14:paraId="6F5A79F9" w14:textId="77777777" w:rsidR="00517853" w:rsidRDefault="00517853" w:rsidP="005178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D062CA1" w14:textId="77777777" w:rsidR="00517853" w:rsidRDefault="00517853" w:rsidP="00517853"/>
    <w:p w14:paraId="70EB2155" w14:textId="77777777" w:rsidR="00517853" w:rsidRDefault="00517853" w:rsidP="00517853"/>
    <w:p w14:paraId="4422E6BC" w14:textId="77777777" w:rsidR="00FA6AD4" w:rsidRDefault="00FA6AD4">
      <w:bookmarkStart w:id="3" w:name="_GoBack"/>
      <w:bookmarkEnd w:id="3"/>
    </w:p>
    <w:sectPr w:rsidR="00FA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D4"/>
    <w:rsid w:val="00517853"/>
    <w:rsid w:val="00FA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821B"/>
  <w15:chartTrackingRefBased/>
  <w15:docId w15:val="{919AA41F-E809-424A-A27B-90F88380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8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выплате единовременных пособий к юбилейным датам</dc:title>
  <dc:subject/>
  <dc:creator>Assistentus.ru</dc:creator>
  <cp:keywords/>
  <dc:description/>
  <cp:lastModifiedBy>Александр Петров</cp:lastModifiedBy>
  <cp:revision>2</cp:revision>
  <dcterms:created xsi:type="dcterms:W3CDTF">2025-11-17T02:32:00Z</dcterms:created>
  <dcterms:modified xsi:type="dcterms:W3CDTF">2025-11-17T02:32:00Z</dcterms:modified>
</cp:coreProperties>
</file>