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034C" w14:textId="77777777" w:rsidR="00BF56D2" w:rsidRPr="00BF56D2" w:rsidRDefault="00BF56D2" w:rsidP="00BF56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  <w:r w:rsidRPr="00BF56D2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Заречная, д. 10</w:t>
      </w:r>
    </w:p>
    <w:p w14:paraId="0B9F36B5" w14:textId="77777777" w:rsidR="00BF56D2" w:rsidRPr="00BF56D2" w:rsidRDefault="00BF56D2" w:rsidP="00BF56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sz w:val="28"/>
          <w:szCs w:val="28"/>
        </w:rPr>
        <w:t>Ответчик:</w:t>
      </w:r>
      <w:r w:rsidRPr="00BF56D2">
        <w:rPr>
          <w:rFonts w:ascii="Times New Roman" w:hAnsi="Times New Roman" w:cs="Times New Roman"/>
          <w:sz w:val="28"/>
          <w:szCs w:val="28"/>
        </w:rPr>
        <w:br/>
        <w:t>Территориальный орган Фонда пенсионного</w:t>
      </w:r>
      <w:r w:rsidRPr="00BF56D2">
        <w:rPr>
          <w:rFonts w:ascii="Times New Roman" w:hAnsi="Times New Roman" w:cs="Times New Roman"/>
          <w:sz w:val="28"/>
          <w:szCs w:val="28"/>
        </w:rPr>
        <w:br/>
        <w:t>и социального страхования РФ по г. Кургану</w:t>
      </w:r>
      <w:r w:rsidRPr="00BF56D2">
        <w:rPr>
          <w:rFonts w:ascii="Times New Roman" w:hAnsi="Times New Roman" w:cs="Times New Roman"/>
          <w:sz w:val="28"/>
          <w:szCs w:val="28"/>
        </w:rPr>
        <w:br/>
        <w:t xml:space="preserve">г. Курган, ул. </w:t>
      </w:r>
      <w:proofErr w:type="spellStart"/>
      <w:r w:rsidRPr="00BF56D2">
        <w:rPr>
          <w:rFonts w:ascii="Times New Roman" w:hAnsi="Times New Roman" w:cs="Times New Roman"/>
          <w:sz w:val="28"/>
          <w:szCs w:val="28"/>
        </w:rPr>
        <w:t>Тиховестная</w:t>
      </w:r>
      <w:proofErr w:type="spellEnd"/>
      <w:r w:rsidRPr="00BF56D2">
        <w:rPr>
          <w:rFonts w:ascii="Times New Roman" w:hAnsi="Times New Roman" w:cs="Times New Roman"/>
          <w:sz w:val="28"/>
          <w:szCs w:val="28"/>
        </w:rPr>
        <w:t>, д. 1</w:t>
      </w:r>
      <w:r w:rsidRPr="00BF56D2">
        <w:rPr>
          <w:rFonts w:ascii="Times New Roman" w:hAnsi="Times New Roman" w:cs="Times New Roman"/>
          <w:sz w:val="28"/>
          <w:szCs w:val="28"/>
        </w:rPr>
        <w:br/>
        <w:t>ИНН 1000000000</w:t>
      </w:r>
      <w:r w:rsidRPr="00BF56D2">
        <w:rPr>
          <w:rFonts w:ascii="Times New Roman" w:hAnsi="Times New Roman" w:cs="Times New Roman"/>
          <w:sz w:val="28"/>
          <w:szCs w:val="28"/>
        </w:rPr>
        <w:br/>
        <w:t>Тел.: 8 (100) 000-00-00</w:t>
      </w:r>
    </w:p>
    <w:p w14:paraId="760264CA" w14:textId="77777777" w:rsidR="00BF56D2" w:rsidRPr="00BF56D2" w:rsidRDefault="00BF56D2" w:rsidP="00BF56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sz w:val="28"/>
          <w:szCs w:val="28"/>
        </w:rPr>
        <w:t>Истец:</w:t>
      </w:r>
      <w:r w:rsidRPr="00BF56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F56D2">
        <w:rPr>
          <w:rFonts w:ascii="Times New Roman" w:hAnsi="Times New Roman" w:cs="Times New Roman"/>
          <w:sz w:val="28"/>
          <w:szCs w:val="28"/>
        </w:rPr>
        <w:t>Скавородина</w:t>
      </w:r>
      <w:proofErr w:type="spellEnd"/>
      <w:r w:rsidRPr="00BF5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6D2">
        <w:rPr>
          <w:rFonts w:ascii="Times New Roman" w:hAnsi="Times New Roman" w:cs="Times New Roman"/>
          <w:sz w:val="28"/>
          <w:szCs w:val="28"/>
        </w:rPr>
        <w:t>Евстолия</w:t>
      </w:r>
      <w:proofErr w:type="spellEnd"/>
      <w:r w:rsidRPr="00BF56D2">
        <w:rPr>
          <w:rFonts w:ascii="Times New Roman" w:hAnsi="Times New Roman" w:cs="Times New Roman"/>
          <w:sz w:val="28"/>
          <w:szCs w:val="28"/>
        </w:rPr>
        <w:t xml:space="preserve"> Глебовна</w:t>
      </w:r>
      <w:r w:rsidRPr="00BF56D2">
        <w:rPr>
          <w:rFonts w:ascii="Times New Roman" w:hAnsi="Times New Roman" w:cs="Times New Roman"/>
          <w:sz w:val="28"/>
          <w:szCs w:val="28"/>
        </w:rPr>
        <w:br/>
        <w:t xml:space="preserve">г. Курган, ул. </w:t>
      </w:r>
      <w:proofErr w:type="spellStart"/>
      <w:r w:rsidRPr="00BF56D2">
        <w:rPr>
          <w:rFonts w:ascii="Times New Roman" w:hAnsi="Times New Roman" w:cs="Times New Roman"/>
          <w:sz w:val="28"/>
          <w:szCs w:val="28"/>
        </w:rPr>
        <w:t>Клёновая</w:t>
      </w:r>
      <w:proofErr w:type="spellEnd"/>
      <w:r w:rsidRPr="00BF56D2">
        <w:rPr>
          <w:rFonts w:ascii="Times New Roman" w:hAnsi="Times New Roman" w:cs="Times New Roman"/>
          <w:sz w:val="28"/>
          <w:szCs w:val="28"/>
        </w:rPr>
        <w:t>, д. 10, кв. 1</w:t>
      </w:r>
      <w:r w:rsidRPr="00BF56D2">
        <w:rPr>
          <w:rFonts w:ascii="Times New Roman" w:hAnsi="Times New Roman" w:cs="Times New Roman"/>
          <w:sz w:val="28"/>
          <w:szCs w:val="28"/>
        </w:rPr>
        <w:br/>
        <w:t>Тел.: 8 (100) 000-00-01</w:t>
      </w:r>
    </w:p>
    <w:p w14:paraId="54E18B93" w14:textId="77777777" w:rsidR="00BF56D2" w:rsidRPr="00BF56D2" w:rsidRDefault="00BF56D2" w:rsidP="00BF56D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BF56D2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назначении пенсии по случаю потери кормильца совершеннолетнему лицу</w:t>
      </w:r>
    </w:p>
    <w:p w14:paraId="6BB45958" w14:textId="77777777" w:rsidR="00BF56D2" w:rsidRPr="00BF56D2" w:rsidRDefault="00BF56D2" w:rsidP="00BF5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</w:t>
      </w:r>
      <w:proofErr w:type="spellStart"/>
      <w:r w:rsidRPr="00BF56D2">
        <w:rPr>
          <w:rFonts w:ascii="Times New Roman" w:hAnsi="Times New Roman" w:cs="Times New Roman"/>
          <w:sz w:val="28"/>
          <w:szCs w:val="28"/>
        </w:rPr>
        <w:t>Скавородиной</w:t>
      </w:r>
      <w:proofErr w:type="spellEnd"/>
      <w:r w:rsidRPr="00BF5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6D2">
        <w:rPr>
          <w:rFonts w:ascii="Times New Roman" w:hAnsi="Times New Roman" w:cs="Times New Roman"/>
          <w:sz w:val="28"/>
          <w:szCs w:val="28"/>
        </w:rPr>
        <w:t>Евстолии</w:t>
      </w:r>
      <w:proofErr w:type="spellEnd"/>
      <w:r w:rsidRPr="00BF56D2">
        <w:rPr>
          <w:rFonts w:ascii="Times New Roman" w:hAnsi="Times New Roman" w:cs="Times New Roman"/>
          <w:sz w:val="28"/>
          <w:szCs w:val="28"/>
        </w:rPr>
        <w:t xml:space="preserve"> Глебовны о назначении ей пенсии по случаю потери кормильца в связи со смертью её отца — </w:t>
      </w:r>
      <w:proofErr w:type="spellStart"/>
      <w:r w:rsidRPr="00BF56D2">
        <w:rPr>
          <w:rFonts w:ascii="Times New Roman" w:hAnsi="Times New Roman" w:cs="Times New Roman"/>
          <w:sz w:val="28"/>
          <w:szCs w:val="28"/>
        </w:rPr>
        <w:t>Скавородина</w:t>
      </w:r>
      <w:proofErr w:type="spellEnd"/>
      <w:r w:rsidRPr="00BF56D2">
        <w:rPr>
          <w:rFonts w:ascii="Times New Roman" w:hAnsi="Times New Roman" w:cs="Times New Roman"/>
          <w:sz w:val="28"/>
          <w:szCs w:val="28"/>
        </w:rPr>
        <w:t xml:space="preserve"> Глеба </w:t>
      </w:r>
      <w:proofErr w:type="spellStart"/>
      <w:r w:rsidRPr="00BF56D2">
        <w:rPr>
          <w:rFonts w:ascii="Times New Roman" w:hAnsi="Times New Roman" w:cs="Times New Roman"/>
          <w:sz w:val="28"/>
          <w:szCs w:val="28"/>
        </w:rPr>
        <w:t>Ираклиевича</w:t>
      </w:r>
      <w:proofErr w:type="spellEnd"/>
      <w:r w:rsidRPr="00BF56D2">
        <w:rPr>
          <w:rFonts w:ascii="Times New Roman" w:hAnsi="Times New Roman" w:cs="Times New Roman"/>
          <w:sz w:val="28"/>
          <w:szCs w:val="28"/>
        </w:rPr>
        <w:t>, проходившего службу в органах внутренних дел.</w:t>
      </w:r>
    </w:p>
    <w:p w14:paraId="00D48819" w14:textId="77777777" w:rsidR="00BF56D2" w:rsidRPr="00BF56D2" w:rsidRDefault="00BF56D2" w:rsidP="00BF5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sz w:val="28"/>
          <w:szCs w:val="28"/>
        </w:rPr>
        <w:t>Считаем заявленные требования необоснованными и не подлежащими удовлетворению по следующим причинам.</w:t>
      </w:r>
    </w:p>
    <w:p w14:paraId="7475D5C2" w14:textId="77777777" w:rsidR="00BF56D2" w:rsidRPr="00BF56D2" w:rsidRDefault="00BF56D2" w:rsidP="00BF5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sz w:val="28"/>
          <w:szCs w:val="28"/>
        </w:rPr>
        <w:t>Истец утверждает, что является нетрудоспособным членом семьи умершего и обучается по очной форме в образовательной организации, однако приложенная к иску справка от 10 января 2025 года N 010 выдана на один семестр и утратила актуальность. Сведений о продлении обучения или подтверждений текущего статуса студента не представлено. Более того, в деле отсутствует информация о достижении истицей предельного возраста, установленного законодательством, в связи с чем неясно, подпадает ли она под категорию нетрудоспособных.</w:t>
      </w:r>
    </w:p>
    <w:p w14:paraId="679679E6" w14:textId="77777777" w:rsidR="00BF56D2" w:rsidRPr="00BF56D2" w:rsidRDefault="00BF56D2" w:rsidP="00BF5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sz w:val="28"/>
          <w:szCs w:val="28"/>
        </w:rPr>
        <w:t xml:space="preserve">Дополнительно обращаем внимание суда, что смерть </w:t>
      </w:r>
      <w:proofErr w:type="spellStart"/>
      <w:r w:rsidRPr="00BF56D2">
        <w:rPr>
          <w:rFonts w:ascii="Times New Roman" w:hAnsi="Times New Roman" w:cs="Times New Roman"/>
          <w:sz w:val="28"/>
          <w:szCs w:val="28"/>
        </w:rPr>
        <w:t>Скавородина</w:t>
      </w:r>
      <w:proofErr w:type="spellEnd"/>
      <w:r w:rsidRPr="00BF56D2">
        <w:rPr>
          <w:rFonts w:ascii="Times New Roman" w:hAnsi="Times New Roman" w:cs="Times New Roman"/>
          <w:sz w:val="28"/>
          <w:szCs w:val="28"/>
        </w:rPr>
        <w:t xml:space="preserve"> Г. И. наступила спустя 11 месяцев после его увольнения со службы, что не позволяет сделать однозначный вывод о наличии причинно-следственной связи между фактом прохождения службы и смертью. В материалах дела отсутствуют документы, которые подтверждают, что смерть наступила в результате заболевания, полученного в период службы, как того требует статья 28 Закона РФ от 12 февраля 1993 г. № 4468-I.</w:t>
      </w:r>
    </w:p>
    <w:p w14:paraId="12CF4CB1" w14:textId="77777777" w:rsidR="00BF56D2" w:rsidRPr="00BF56D2" w:rsidRDefault="00BF56D2" w:rsidP="00BF5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sz w:val="28"/>
          <w:szCs w:val="28"/>
        </w:rPr>
        <w:lastRenderedPageBreak/>
        <w:t>С учётом изложенного считаем, что у истицы отсутствует право на назначение пенсии по случаю потери кормильца, в связи с чем просим в удовлетворении исковых требований отказать.</w:t>
      </w:r>
    </w:p>
    <w:p w14:paraId="35BDD780" w14:textId="710A4E34" w:rsidR="00BF56D2" w:rsidRPr="00BF56D2" w:rsidRDefault="00BF56D2" w:rsidP="00BF5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6D2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56D2">
        <w:rPr>
          <w:rFonts w:ascii="Times New Roman" w:hAnsi="Times New Roman" w:cs="Times New Roman"/>
          <w:sz w:val="28"/>
          <w:szCs w:val="28"/>
        </w:rPr>
        <w:t xml:space="preserve">тказать </w:t>
      </w:r>
      <w:proofErr w:type="spellStart"/>
      <w:r w:rsidRPr="00BF56D2">
        <w:rPr>
          <w:rFonts w:ascii="Times New Roman" w:hAnsi="Times New Roman" w:cs="Times New Roman"/>
          <w:sz w:val="28"/>
          <w:szCs w:val="28"/>
        </w:rPr>
        <w:t>Скавородиной</w:t>
      </w:r>
      <w:proofErr w:type="spellEnd"/>
      <w:r w:rsidRPr="00BF5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6D2">
        <w:rPr>
          <w:rFonts w:ascii="Times New Roman" w:hAnsi="Times New Roman" w:cs="Times New Roman"/>
          <w:sz w:val="28"/>
          <w:szCs w:val="28"/>
        </w:rPr>
        <w:t>Евстолии</w:t>
      </w:r>
      <w:proofErr w:type="spellEnd"/>
      <w:r w:rsidRPr="00BF56D2">
        <w:rPr>
          <w:rFonts w:ascii="Times New Roman" w:hAnsi="Times New Roman" w:cs="Times New Roman"/>
          <w:sz w:val="28"/>
          <w:szCs w:val="28"/>
        </w:rPr>
        <w:t xml:space="preserve"> Глебовне в удовлетворении искового заявления о назначении пенсии по случаю потери кормильца.</w:t>
      </w:r>
    </w:p>
    <w:p w14:paraId="4F0121FD" w14:textId="77777777" w:rsidR="00BF56D2" w:rsidRPr="00BF56D2" w:rsidRDefault="00BF56D2" w:rsidP="00BF5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981D49A" w14:textId="77777777" w:rsidR="00BF56D2" w:rsidRPr="00BF56D2" w:rsidRDefault="00BF56D2" w:rsidP="00BF56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04C61528" w14:textId="77777777" w:rsidR="00BF56D2" w:rsidRPr="00BF56D2" w:rsidRDefault="00BF56D2" w:rsidP="00BF56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sz w:val="28"/>
          <w:szCs w:val="28"/>
        </w:rPr>
        <w:t>Доверенность представителя.</w:t>
      </w:r>
    </w:p>
    <w:p w14:paraId="3E2640BA" w14:textId="77777777" w:rsidR="00BF56D2" w:rsidRPr="00BF56D2" w:rsidRDefault="00BF56D2" w:rsidP="00BF56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sz w:val="28"/>
          <w:szCs w:val="28"/>
        </w:rPr>
        <w:t>Копия возражения.</w:t>
      </w:r>
    </w:p>
    <w:p w14:paraId="13A873B3" w14:textId="77777777" w:rsidR="00BF56D2" w:rsidRDefault="00BF56D2" w:rsidP="00BF56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4A95461F" w14:textId="5C07006E" w:rsidR="00BF56D2" w:rsidRPr="00BF56D2" w:rsidRDefault="00BF56D2" w:rsidP="00BF56D2">
      <w:pPr>
        <w:ind w:left="360"/>
        <w:rPr>
          <w:rFonts w:ascii="Times New Roman" w:hAnsi="Times New Roman" w:cs="Times New Roman"/>
          <w:sz w:val="28"/>
          <w:szCs w:val="28"/>
        </w:rPr>
      </w:pPr>
      <w:r w:rsidRPr="00BF56D2">
        <w:rPr>
          <w:rFonts w:ascii="Times New Roman" w:hAnsi="Times New Roman" w:cs="Times New Roman"/>
          <w:sz w:val="28"/>
          <w:szCs w:val="28"/>
        </w:rPr>
        <w:br/>
        <w:t xml:space="preserve">Представитель: </w:t>
      </w:r>
      <w:proofErr w:type="spellStart"/>
      <w:r w:rsidRPr="00BF56D2">
        <w:rPr>
          <w:rFonts w:ascii="Times New Roman" w:hAnsi="Times New Roman" w:cs="Times New Roman"/>
          <w:sz w:val="28"/>
          <w:szCs w:val="28"/>
        </w:rPr>
        <w:t>Погожин</w:t>
      </w:r>
      <w:proofErr w:type="spellEnd"/>
      <w:r w:rsidRPr="00BF56D2">
        <w:rPr>
          <w:rFonts w:ascii="Times New Roman" w:hAnsi="Times New Roman" w:cs="Times New Roman"/>
          <w:sz w:val="28"/>
          <w:szCs w:val="28"/>
        </w:rPr>
        <w:t xml:space="preserve"> С. И.</w:t>
      </w:r>
      <w:r w:rsidRPr="00BF56D2">
        <w:rPr>
          <w:rFonts w:ascii="Times New Roman" w:hAnsi="Times New Roman" w:cs="Times New Roman"/>
          <w:sz w:val="28"/>
          <w:szCs w:val="28"/>
        </w:rPr>
        <w:br/>
        <w:t>08 июля 2025 г.</w:t>
      </w:r>
    </w:p>
    <w:p w14:paraId="7C03580B" w14:textId="77777777" w:rsidR="00BF56D2" w:rsidRPr="00BF56D2" w:rsidRDefault="00BF56D2" w:rsidP="00BF5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352F05" w14:textId="77777777" w:rsidR="00BF56D2" w:rsidRPr="00D236EC" w:rsidRDefault="00BF56D2" w:rsidP="00BF5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E61A2B" w14:textId="77777777" w:rsidR="00133B01" w:rsidRPr="00BD0C84" w:rsidRDefault="00133B01" w:rsidP="00604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F6CFB"/>
    <w:multiLevelType w:val="multilevel"/>
    <w:tmpl w:val="2B50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8"/>
  </w:num>
  <w:num w:numId="2" w16cid:durableId="1035274421">
    <w:abstractNumId w:val="41"/>
  </w:num>
  <w:num w:numId="3" w16cid:durableId="887842894">
    <w:abstractNumId w:val="4"/>
  </w:num>
  <w:num w:numId="4" w16cid:durableId="860435904">
    <w:abstractNumId w:val="40"/>
  </w:num>
  <w:num w:numId="5" w16cid:durableId="1365517735">
    <w:abstractNumId w:val="24"/>
  </w:num>
  <w:num w:numId="6" w16cid:durableId="280233304">
    <w:abstractNumId w:val="36"/>
  </w:num>
  <w:num w:numId="7" w16cid:durableId="16011819">
    <w:abstractNumId w:val="30"/>
  </w:num>
  <w:num w:numId="8" w16cid:durableId="1538810764">
    <w:abstractNumId w:val="13"/>
  </w:num>
  <w:num w:numId="9" w16cid:durableId="824054754">
    <w:abstractNumId w:val="10"/>
  </w:num>
  <w:num w:numId="10" w16cid:durableId="838615547">
    <w:abstractNumId w:val="23"/>
  </w:num>
  <w:num w:numId="11" w16cid:durableId="1788816503">
    <w:abstractNumId w:val="43"/>
  </w:num>
  <w:num w:numId="12" w16cid:durableId="1435707560">
    <w:abstractNumId w:val="3"/>
  </w:num>
  <w:num w:numId="13" w16cid:durableId="1128208361">
    <w:abstractNumId w:val="9"/>
  </w:num>
  <w:num w:numId="14" w16cid:durableId="939797935">
    <w:abstractNumId w:val="27"/>
  </w:num>
  <w:num w:numId="15" w16cid:durableId="1084837884">
    <w:abstractNumId w:val="31"/>
  </w:num>
  <w:num w:numId="16" w16cid:durableId="1157041497">
    <w:abstractNumId w:val="29"/>
  </w:num>
  <w:num w:numId="17" w16cid:durableId="1763145741">
    <w:abstractNumId w:val="37"/>
  </w:num>
  <w:num w:numId="18" w16cid:durableId="1055860192">
    <w:abstractNumId w:val="33"/>
  </w:num>
  <w:num w:numId="19" w16cid:durableId="565994813">
    <w:abstractNumId w:val="18"/>
  </w:num>
  <w:num w:numId="20" w16cid:durableId="1355574095">
    <w:abstractNumId w:val="22"/>
  </w:num>
  <w:num w:numId="21" w16cid:durableId="1638140905">
    <w:abstractNumId w:val="19"/>
  </w:num>
  <w:num w:numId="22" w16cid:durableId="982927492">
    <w:abstractNumId w:val="5"/>
  </w:num>
  <w:num w:numId="23" w16cid:durableId="438765150">
    <w:abstractNumId w:val="2"/>
  </w:num>
  <w:num w:numId="24" w16cid:durableId="1455171065">
    <w:abstractNumId w:val="42"/>
  </w:num>
  <w:num w:numId="25" w16cid:durableId="1664041244">
    <w:abstractNumId w:val="25"/>
  </w:num>
  <w:num w:numId="26" w16cid:durableId="1211385315">
    <w:abstractNumId w:val="0"/>
  </w:num>
  <w:num w:numId="27" w16cid:durableId="1002051439">
    <w:abstractNumId w:val="16"/>
  </w:num>
  <w:num w:numId="28" w16cid:durableId="119417329">
    <w:abstractNumId w:val="14"/>
  </w:num>
  <w:num w:numId="29" w16cid:durableId="1060977985">
    <w:abstractNumId w:val="39"/>
  </w:num>
  <w:num w:numId="30" w16cid:durableId="332147671">
    <w:abstractNumId w:val="12"/>
  </w:num>
  <w:num w:numId="31" w16cid:durableId="1150752733">
    <w:abstractNumId w:val="6"/>
  </w:num>
  <w:num w:numId="32" w16cid:durableId="1971011131">
    <w:abstractNumId w:val="32"/>
  </w:num>
  <w:num w:numId="33" w16cid:durableId="2142841764">
    <w:abstractNumId w:val="38"/>
  </w:num>
  <w:num w:numId="34" w16cid:durableId="1690137225">
    <w:abstractNumId w:val="11"/>
  </w:num>
  <w:num w:numId="35" w16cid:durableId="1045105535">
    <w:abstractNumId w:val="26"/>
  </w:num>
  <w:num w:numId="36" w16cid:durableId="1172602689">
    <w:abstractNumId w:val="21"/>
  </w:num>
  <w:num w:numId="37" w16cid:durableId="269051502">
    <w:abstractNumId w:val="15"/>
  </w:num>
  <w:num w:numId="38" w16cid:durableId="1701710513">
    <w:abstractNumId w:val="17"/>
  </w:num>
  <w:num w:numId="39" w16cid:durableId="38168649">
    <w:abstractNumId w:val="34"/>
  </w:num>
  <w:num w:numId="40" w16cid:durableId="1486241413">
    <w:abstractNumId w:val="8"/>
  </w:num>
  <w:num w:numId="41" w16cid:durableId="1641496500">
    <w:abstractNumId w:val="20"/>
  </w:num>
  <w:num w:numId="42" w16cid:durableId="1419669058">
    <w:abstractNumId w:val="35"/>
  </w:num>
  <w:num w:numId="43" w16cid:durableId="1071542511">
    <w:abstractNumId w:val="7"/>
  </w:num>
  <w:num w:numId="44" w16cid:durableId="22664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243AD5"/>
    <w:rsid w:val="002664AF"/>
    <w:rsid w:val="002A2C71"/>
    <w:rsid w:val="002B31C4"/>
    <w:rsid w:val="002E7EE7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BF56D2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04AA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назначении пенсии по потере кормильца совершеннолетнему лицу</dc:title>
  <dc:subject/>
  <dc:creator>Assistentus.ru</dc:creator>
  <cp:keywords/>
  <dc:description/>
  <cp:lastModifiedBy>den</cp:lastModifiedBy>
  <cp:revision>49</cp:revision>
  <dcterms:created xsi:type="dcterms:W3CDTF">2024-10-02T16:50:00Z</dcterms:created>
  <dcterms:modified xsi:type="dcterms:W3CDTF">2025-07-09T14:30:00Z</dcterms:modified>
</cp:coreProperties>
</file>