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B8759" w14:textId="40FDFE58" w:rsidR="00527128" w:rsidRPr="00527128" w:rsidRDefault="00527128" w:rsidP="005271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В Курганский городской суд</w:t>
      </w:r>
    </w:p>
    <w:p w14:paraId="62E44642" w14:textId="77777777" w:rsidR="00527128" w:rsidRPr="00527128" w:rsidRDefault="00527128" w:rsidP="005271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Ответчик:</w:t>
      </w:r>
      <w:r w:rsidRPr="00527128">
        <w:rPr>
          <w:rFonts w:ascii="Times New Roman" w:hAnsi="Times New Roman" w:cs="Times New Roman"/>
          <w:sz w:val="28"/>
          <w:szCs w:val="28"/>
        </w:rPr>
        <w:br/>
        <w:t>Общество с ограниченной ответственностью «Гарант-Страх»</w:t>
      </w:r>
      <w:r w:rsidRPr="00527128">
        <w:rPr>
          <w:rFonts w:ascii="Times New Roman" w:hAnsi="Times New Roman" w:cs="Times New Roman"/>
          <w:sz w:val="28"/>
          <w:szCs w:val="28"/>
        </w:rPr>
        <w:br/>
        <w:t>ИНН 000000000000</w:t>
      </w:r>
      <w:r w:rsidRPr="00527128">
        <w:rPr>
          <w:rFonts w:ascii="Times New Roman" w:hAnsi="Times New Roman" w:cs="Times New Roman"/>
          <w:sz w:val="28"/>
          <w:szCs w:val="28"/>
        </w:rPr>
        <w:br/>
        <w:t>Адрес: 111111, г. Курган, ул. 1111111, д. 11</w:t>
      </w:r>
      <w:r w:rsidRPr="00527128">
        <w:rPr>
          <w:rFonts w:ascii="Times New Roman" w:hAnsi="Times New Roman" w:cs="Times New Roman"/>
          <w:sz w:val="28"/>
          <w:szCs w:val="28"/>
        </w:rPr>
        <w:br/>
        <w:t>Электронная почта: garant@1111.ru</w:t>
      </w:r>
      <w:r w:rsidRPr="00527128">
        <w:rPr>
          <w:rFonts w:ascii="Times New Roman" w:hAnsi="Times New Roman" w:cs="Times New Roman"/>
          <w:sz w:val="28"/>
          <w:szCs w:val="28"/>
        </w:rPr>
        <w:br/>
        <w:t>Телефон: +7 (000) 111-11-11</w:t>
      </w:r>
    </w:p>
    <w:p w14:paraId="6A684584" w14:textId="77777777" w:rsidR="00527128" w:rsidRPr="00527128" w:rsidRDefault="00527128" w:rsidP="005271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Истец:</w:t>
      </w:r>
      <w:r w:rsidRPr="00527128">
        <w:rPr>
          <w:rFonts w:ascii="Times New Roman" w:hAnsi="Times New Roman" w:cs="Times New Roman"/>
          <w:sz w:val="28"/>
          <w:szCs w:val="28"/>
        </w:rPr>
        <w:br/>
        <w:t>Сидоров Алексей Евгеньевич</w:t>
      </w:r>
      <w:r w:rsidRPr="00527128">
        <w:rPr>
          <w:rFonts w:ascii="Times New Roman" w:hAnsi="Times New Roman" w:cs="Times New Roman"/>
          <w:sz w:val="28"/>
          <w:szCs w:val="28"/>
        </w:rPr>
        <w:br/>
        <w:t>Адрес: 111111, г. Курган, ул. 0000000, д. 00, кв. 1</w:t>
      </w:r>
      <w:r w:rsidRPr="00527128">
        <w:rPr>
          <w:rFonts w:ascii="Times New Roman" w:hAnsi="Times New Roman" w:cs="Times New Roman"/>
          <w:sz w:val="28"/>
          <w:szCs w:val="28"/>
        </w:rPr>
        <w:br/>
        <w:t>Телефон: +7 (000) 000-00-00</w:t>
      </w:r>
    </w:p>
    <w:p w14:paraId="3D3FB63D" w14:textId="42EF0A13" w:rsidR="00527128" w:rsidRPr="00527128" w:rsidRDefault="00527128" w:rsidP="005271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Дело №:</w:t>
      </w:r>
      <w:r w:rsidRPr="005271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F2178" w14:textId="77777777" w:rsidR="00527128" w:rsidRPr="00527128" w:rsidRDefault="00527128" w:rsidP="0052712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ВОЗРАЖЕНИЕ НА ИСКОВОЕ ЗАЯВЛЕНИЕ</w:t>
      </w:r>
      <w:r w:rsidRPr="00527128">
        <w:rPr>
          <w:rFonts w:ascii="Times New Roman" w:hAnsi="Times New Roman" w:cs="Times New Roman"/>
          <w:b/>
          <w:bCs/>
          <w:sz w:val="28"/>
          <w:szCs w:val="28"/>
        </w:rPr>
        <w:br/>
        <w:t>о понуждении страховщика к организации восстановительного ремонта автомобиля</w:t>
      </w:r>
    </w:p>
    <w:p w14:paraId="20F3D43C" w14:textId="77777777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ООО «Гарант-Страх» выражает несогласие с исковым заявлением Сидорова А.Е. о понуждении к организации восстановительного ремонта транспортного средства в связи с тем, что спорные правоотношения уже урегулированы в установленном порядке, и требования истца являются необоснованными и подлежащими отклонению.</w:t>
      </w:r>
    </w:p>
    <w:p w14:paraId="4521BAE4" w14:textId="77777777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По факту дорожно-транспортного происшествия, произошедшего 10 февраля 2025 года, страховая компания признала случай страховым и осуществила выплату страхового возмещения в денежной форме в размере 375 000 рублей, что подтверждается платёжным поручением от 18 февраля 2025 года. Средства были перечислены истцу на банковский счёт, указанный в заявлении о страховой выплате. После получения указанной суммы Сидоров А.Е. распорядился денежными средствами, осуществив частичный ремонт автомобиля, о чём свидетельствуют предоставленные им же в досудебном порядке фотографии транспортного средства и квитанции из автосервиса.</w:t>
      </w:r>
    </w:p>
    <w:p w14:paraId="3A0BA667" w14:textId="6B134F48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Таким образом, требования о понуждении к организации восстановительного ремонта являются необоснованными, поскольку потерпевший уже реализовал своё право на страховое возмещение и выбрал форму возмещения в виде денежных средств. Согласно пункту 15.2 статьи 12 Закона об ОСАГО, если страховое возмещение выплачено в денежной форме и использовано потерпевшим, страховщик освобождается от обязанности по организации восстановительного ремонта. В судебной практике аналогичная правовая позиция неоднократно подтверждалась.</w:t>
      </w:r>
    </w:p>
    <w:p w14:paraId="6BFB94A2" w14:textId="77777777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lastRenderedPageBreak/>
        <w:t>Дополнительно отмечаем, что на момент обращения потерпевшего организация восстановительного ремонта на СТО, соответствующих установленным требованиям, была невозможна по объективным причинам, о чём истец был письменно уведомлён 12 февраля 2025 года. Поскольку истец не возражал против получения денежных средств, и не заявлял требования о ремонте в натуре до момента получения компенсации, его поведение свидетельствует о согласии на предложенную форму возмещения.</w:t>
      </w:r>
    </w:p>
    <w:p w14:paraId="2D81F52D" w14:textId="77777777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В связи с изложенным, просим суд отказать в удовлетворении исковых требований Сидорова А.Е. в полном объёме.</w:t>
      </w:r>
    </w:p>
    <w:p w14:paraId="15F932AA" w14:textId="77777777" w:rsid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51308A88" w14:textId="77777777" w:rsid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Платёжное поручение от 18.02.2025</w:t>
      </w:r>
    </w:p>
    <w:p w14:paraId="4BAB529C" w14:textId="77777777" w:rsid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Уведомление истцу от 12.02.2025</w:t>
      </w:r>
    </w:p>
    <w:p w14:paraId="661B1C9D" w14:textId="77777777" w:rsid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Копии фото и квитанций, подтверждающих использование средств</w:t>
      </w:r>
    </w:p>
    <w:p w14:paraId="17E32923" w14:textId="77777777" w:rsid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 xml:space="preserve">Доверенность представителя </w:t>
      </w:r>
    </w:p>
    <w:p w14:paraId="6DA78F98" w14:textId="39AC0907" w:rsidR="00527128" w:rsidRPr="00527128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sz w:val="28"/>
          <w:szCs w:val="28"/>
        </w:rPr>
        <w:t>Доказательства направления возражения сторонам по делу</w:t>
      </w:r>
    </w:p>
    <w:p w14:paraId="503CA8AA" w14:textId="77777777" w:rsidR="00527128" w:rsidRPr="00527128" w:rsidRDefault="00527128" w:rsidP="00527128">
      <w:pPr>
        <w:rPr>
          <w:rFonts w:ascii="Times New Roman" w:hAnsi="Times New Roman" w:cs="Times New Roman"/>
          <w:sz w:val="28"/>
          <w:szCs w:val="28"/>
        </w:rPr>
      </w:pPr>
      <w:r w:rsidRPr="00527128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527128">
        <w:rPr>
          <w:rFonts w:ascii="Times New Roman" w:hAnsi="Times New Roman" w:cs="Times New Roman"/>
          <w:sz w:val="28"/>
          <w:szCs w:val="28"/>
        </w:rPr>
        <w:t xml:space="preserve"> 26.05.2025</w:t>
      </w:r>
      <w:r w:rsidRPr="00527128">
        <w:rPr>
          <w:rFonts w:ascii="Times New Roman" w:hAnsi="Times New Roman" w:cs="Times New Roman"/>
          <w:sz w:val="28"/>
          <w:szCs w:val="28"/>
        </w:rPr>
        <w:br/>
      </w:r>
      <w:r w:rsidRPr="00527128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527128">
        <w:rPr>
          <w:rFonts w:ascii="Times New Roman" w:hAnsi="Times New Roman" w:cs="Times New Roman"/>
          <w:sz w:val="28"/>
          <w:szCs w:val="28"/>
        </w:rPr>
        <w:t xml:space="preserve"> _____________ /Иванов В.А./</w:t>
      </w:r>
      <w:r w:rsidRPr="00527128">
        <w:rPr>
          <w:rFonts w:ascii="Times New Roman" w:hAnsi="Times New Roman" w:cs="Times New Roman"/>
          <w:sz w:val="28"/>
          <w:szCs w:val="28"/>
        </w:rPr>
        <w:br/>
        <w:t>(генеральный директор ООО «Гарант-Страх»)</w:t>
      </w:r>
    </w:p>
    <w:p w14:paraId="24CB4283" w14:textId="77777777" w:rsidR="00527128" w:rsidRPr="009324AE" w:rsidRDefault="00527128" w:rsidP="005271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2BF36C" w14:textId="77777777" w:rsidR="00BD2ADC" w:rsidRPr="00BD0C84" w:rsidRDefault="00BD2ADC" w:rsidP="009324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2ADC" w:rsidRPr="00BD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2147"/>
    <w:multiLevelType w:val="multilevel"/>
    <w:tmpl w:val="A73E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92AD5"/>
    <w:multiLevelType w:val="multilevel"/>
    <w:tmpl w:val="D0B4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F5930"/>
    <w:multiLevelType w:val="multilevel"/>
    <w:tmpl w:val="918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05B1"/>
    <w:multiLevelType w:val="multilevel"/>
    <w:tmpl w:val="26E0E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7287BD0"/>
    <w:multiLevelType w:val="multilevel"/>
    <w:tmpl w:val="704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8635F"/>
    <w:multiLevelType w:val="multilevel"/>
    <w:tmpl w:val="016A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710BD"/>
    <w:multiLevelType w:val="multilevel"/>
    <w:tmpl w:val="B58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F7151"/>
    <w:multiLevelType w:val="multilevel"/>
    <w:tmpl w:val="E3C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E04D6"/>
    <w:multiLevelType w:val="multilevel"/>
    <w:tmpl w:val="60DC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AF1D67"/>
    <w:multiLevelType w:val="multilevel"/>
    <w:tmpl w:val="5052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C0816"/>
    <w:multiLevelType w:val="multilevel"/>
    <w:tmpl w:val="C3A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2002F"/>
    <w:multiLevelType w:val="multilevel"/>
    <w:tmpl w:val="7A16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32B81"/>
    <w:multiLevelType w:val="multilevel"/>
    <w:tmpl w:val="6820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35D4A"/>
    <w:multiLevelType w:val="multilevel"/>
    <w:tmpl w:val="3C0E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92762"/>
    <w:multiLevelType w:val="multilevel"/>
    <w:tmpl w:val="24A2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93045"/>
    <w:multiLevelType w:val="multilevel"/>
    <w:tmpl w:val="26E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E75C73"/>
    <w:multiLevelType w:val="multilevel"/>
    <w:tmpl w:val="E822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9269A"/>
    <w:multiLevelType w:val="multilevel"/>
    <w:tmpl w:val="1894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2D3839"/>
    <w:multiLevelType w:val="multilevel"/>
    <w:tmpl w:val="2102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C5DE7"/>
    <w:multiLevelType w:val="multilevel"/>
    <w:tmpl w:val="630E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D6852"/>
    <w:multiLevelType w:val="multilevel"/>
    <w:tmpl w:val="C13CC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B6B10"/>
    <w:multiLevelType w:val="multilevel"/>
    <w:tmpl w:val="36C2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55BDC"/>
    <w:multiLevelType w:val="multilevel"/>
    <w:tmpl w:val="9CDA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4D4C96"/>
    <w:multiLevelType w:val="multilevel"/>
    <w:tmpl w:val="9442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E44B2"/>
    <w:multiLevelType w:val="multilevel"/>
    <w:tmpl w:val="4C70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8A1C88"/>
    <w:multiLevelType w:val="multilevel"/>
    <w:tmpl w:val="ACD6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4B2A7E"/>
    <w:multiLevelType w:val="multilevel"/>
    <w:tmpl w:val="C61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5593B"/>
    <w:multiLevelType w:val="multilevel"/>
    <w:tmpl w:val="E6F4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D3069D"/>
    <w:multiLevelType w:val="multilevel"/>
    <w:tmpl w:val="CABAC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B0222"/>
    <w:multiLevelType w:val="multilevel"/>
    <w:tmpl w:val="10A87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F315C"/>
    <w:multiLevelType w:val="multilevel"/>
    <w:tmpl w:val="B0A6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FD354F"/>
    <w:multiLevelType w:val="multilevel"/>
    <w:tmpl w:val="AFAE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DC1424"/>
    <w:multiLevelType w:val="multilevel"/>
    <w:tmpl w:val="A5C8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534B4"/>
    <w:multiLevelType w:val="multilevel"/>
    <w:tmpl w:val="235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002BF"/>
    <w:multiLevelType w:val="multilevel"/>
    <w:tmpl w:val="1CCA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6F308E1"/>
    <w:multiLevelType w:val="multilevel"/>
    <w:tmpl w:val="B67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9D0C3F"/>
    <w:multiLevelType w:val="multilevel"/>
    <w:tmpl w:val="EC4A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BA55E6"/>
    <w:multiLevelType w:val="multilevel"/>
    <w:tmpl w:val="32BA6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8E79B5"/>
    <w:multiLevelType w:val="multilevel"/>
    <w:tmpl w:val="DECC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536660">
    <w:abstractNumId w:val="18"/>
  </w:num>
  <w:num w:numId="2" w16cid:durableId="807825277">
    <w:abstractNumId w:val="35"/>
  </w:num>
  <w:num w:numId="3" w16cid:durableId="1223250258">
    <w:abstractNumId w:val="3"/>
  </w:num>
  <w:num w:numId="4" w16cid:durableId="969821260">
    <w:abstractNumId w:val="34"/>
  </w:num>
  <w:num w:numId="5" w16cid:durableId="2048791273">
    <w:abstractNumId w:val="16"/>
  </w:num>
  <w:num w:numId="6" w16cid:durableId="461391379">
    <w:abstractNumId w:val="31"/>
  </w:num>
  <w:num w:numId="7" w16cid:durableId="1313557712">
    <w:abstractNumId w:val="23"/>
  </w:num>
  <w:num w:numId="8" w16cid:durableId="1647316425">
    <w:abstractNumId w:val="11"/>
  </w:num>
  <w:num w:numId="9" w16cid:durableId="125927133">
    <w:abstractNumId w:val="9"/>
  </w:num>
  <w:num w:numId="10" w16cid:durableId="799804927">
    <w:abstractNumId w:val="15"/>
  </w:num>
  <w:num w:numId="11" w16cid:durableId="318265964">
    <w:abstractNumId w:val="37"/>
  </w:num>
  <w:num w:numId="12" w16cid:durableId="598830574">
    <w:abstractNumId w:val="2"/>
  </w:num>
  <w:num w:numId="13" w16cid:durableId="919556689">
    <w:abstractNumId w:val="6"/>
  </w:num>
  <w:num w:numId="14" w16cid:durableId="1506556483">
    <w:abstractNumId w:val="17"/>
  </w:num>
  <w:num w:numId="15" w16cid:durableId="907570534">
    <w:abstractNumId w:val="25"/>
  </w:num>
  <w:num w:numId="16" w16cid:durableId="758527798">
    <w:abstractNumId w:val="22"/>
  </w:num>
  <w:num w:numId="17" w16cid:durableId="312490902">
    <w:abstractNumId w:val="32"/>
  </w:num>
  <w:num w:numId="18" w16cid:durableId="1732271548">
    <w:abstractNumId w:val="13"/>
  </w:num>
  <w:num w:numId="19" w16cid:durableId="1269432499">
    <w:abstractNumId w:val="21"/>
  </w:num>
  <w:num w:numId="20" w16cid:durableId="1237744854">
    <w:abstractNumId w:val="20"/>
  </w:num>
  <w:num w:numId="21" w16cid:durableId="918709679">
    <w:abstractNumId w:val="26"/>
  </w:num>
  <w:num w:numId="22" w16cid:durableId="1120680974">
    <w:abstractNumId w:val="28"/>
  </w:num>
  <w:num w:numId="23" w16cid:durableId="1855067411">
    <w:abstractNumId w:val="8"/>
  </w:num>
  <w:num w:numId="24" w16cid:durableId="796608283">
    <w:abstractNumId w:val="36"/>
  </w:num>
  <w:num w:numId="25" w16cid:durableId="1729769652">
    <w:abstractNumId w:val="4"/>
  </w:num>
  <w:num w:numId="26" w16cid:durableId="1722511235">
    <w:abstractNumId w:val="5"/>
  </w:num>
  <w:num w:numId="27" w16cid:durableId="1060516193">
    <w:abstractNumId w:val="14"/>
  </w:num>
  <w:num w:numId="28" w16cid:durableId="961620628">
    <w:abstractNumId w:val="33"/>
  </w:num>
  <w:num w:numId="29" w16cid:durableId="333534187">
    <w:abstractNumId w:val="7"/>
  </w:num>
  <w:num w:numId="30" w16cid:durableId="158498698">
    <w:abstractNumId w:val="12"/>
  </w:num>
  <w:num w:numId="31" w16cid:durableId="127935242">
    <w:abstractNumId w:val="0"/>
  </w:num>
  <w:num w:numId="32" w16cid:durableId="505172663">
    <w:abstractNumId w:val="29"/>
  </w:num>
  <w:num w:numId="33" w16cid:durableId="1359429203">
    <w:abstractNumId w:val="24"/>
  </w:num>
  <w:num w:numId="34" w16cid:durableId="285162864">
    <w:abstractNumId w:val="38"/>
  </w:num>
  <w:num w:numId="35" w16cid:durableId="801651120">
    <w:abstractNumId w:val="27"/>
  </w:num>
  <w:num w:numId="36" w16cid:durableId="433983547">
    <w:abstractNumId w:val="19"/>
  </w:num>
  <w:num w:numId="37" w16cid:durableId="127554179">
    <w:abstractNumId w:val="30"/>
  </w:num>
  <w:num w:numId="38" w16cid:durableId="710962127">
    <w:abstractNumId w:val="1"/>
  </w:num>
  <w:num w:numId="39" w16cid:durableId="169542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6E"/>
    <w:rsid w:val="000012A7"/>
    <w:rsid w:val="000135F2"/>
    <w:rsid w:val="00020AA4"/>
    <w:rsid w:val="00032EF6"/>
    <w:rsid w:val="00043882"/>
    <w:rsid w:val="00072A3C"/>
    <w:rsid w:val="000C4A8D"/>
    <w:rsid w:val="000C7BA9"/>
    <w:rsid w:val="001179DE"/>
    <w:rsid w:val="001356F6"/>
    <w:rsid w:val="00161DAF"/>
    <w:rsid w:val="001C2709"/>
    <w:rsid w:val="001C45F2"/>
    <w:rsid w:val="001F3C7D"/>
    <w:rsid w:val="00243AD5"/>
    <w:rsid w:val="002664AF"/>
    <w:rsid w:val="002A2C71"/>
    <w:rsid w:val="002B31C4"/>
    <w:rsid w:val="0033309E"/>
    <w:rsid w:val="00343A05"/>
    <w:rsid w:val="00370567"/>
    <w:rsid w:val="003842FC"/>
    <w:rsid w:val="003B256C"/>
    <w:rsid w:val="003C6694"/>
    <w:rsid w:val="00416F99"/>
    <w:rsid w:val="00462571"/>
    <w:rsid w:val="00486BB2"/>
    <w:rsid w:val="005173FD"/>
    <w:rsid w:val="00527128"/>
    <w:rsid w:val="005F2507"/>
    <w:rsid w:val="006C6C26"/>
    <w:rsid w:val="0070311F"/>
    <w:rsid w:val="00721423"/>
    <w:rsid w:val="0074086B"/>
    <w:rsid w:val="0075153E"/>
    <w:rsid w:val="007527A4"/>
    <w:rsid w:val="00757782"/>
    <w:rsid w:val="007753D1"/>
    <w:rsid w:val="00791A87"/>
    <w:rsid w:val="007B1173"/>
    <w:rsid w:val="007C77D7"/>
    <w:rsid w:val="00810A76"/>
    <w:rsid w:val="00833207"/>
    <w:rsid w:val="00851859"/>
    <w:rsid w:val="008572E2"/>
    <w:rsid w:val="008614A0"/>
    <w:rsid w:val="00872DB8"/>
    <w:rsid w:val="008C0F33"/>
    <w:rsid w:val="008D3D6E"/>
    <w:rsid w:val="008D4056"/>
    <w:rsid w:val="00907119"/>
    <w:rsid w:val="009324AE"/>
    <w:rsid w:val="00944F8A"/>
    <w:rsid w:val="00952728"/>
    <w:rsid w:val="0095355B"/>
    <w:rsid w:val="00955B4B"/>
    <w:rsid w:val="009B4A01"/>
    <w:rsid w:val="009C7C0E"/>
    <w:rsid w:val="00A07F85"/>
    <w:rsid w:val="00A6535D"/>
    <w:rsid w:val="00A67711"/>
    <w:rsid w:val="00AC149F"/>
    <w:rsid w:val="00AD3A24"/>
    <w:rsid w:val="00B02E32"/>
    <w:rsid w:val="00B30D39"/>
    <w:rsid w:val="00B36C0E"/>
    <w:rsid w:val="00B51DEB"/>
    <w:rsid w:val="00B7041B"/>
    <w:rsid w:val="00BD0C84"/>
    <w:rsid w:val="00BD2ADC"/>
    <w:rsid w:val="00C13B7D"/>
    <w:rsid w:val="00C673E9"/>
    <w:rsid w:val="00C961AE"/>
    <w:rsid w:val="00CA039B"/>
    <w:rsid w:val="00CA2378"/>
    <w:rsid w:val="00CA73AC"/>
    <w:rsid w:val="00CB517A"/>
    <w:rsid w:val="00CC443F"/>
    <w:rsid w:val="00CE6226"/>
    <w:rsid w:val="00CF1A99"/>
    <w:rsid w:val="00D05DE6"/>
    <w:rsid w:val="00D71380"/>
    <w:rsid w:val="00DA59CB"/>
    <w:rsid w:val="00DB4F2E"/>
    <w:rsid w:val="00DC0E77"/>
    <w:rsid w:val="00E37E98"/>
    <w:rsid w:val="00E52CA3"/>
    <w:rsid w:val="00E75FCB"/>
    <w:rsid w:val="00E7605B"/>
    <w:rsid w:val="00F16BA2"/>
    <w:rsid w:val="00F563BC"/>
    <w:rsid w:val="00F76639"/>
    <w:rsid w:val="00FE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D2859"/>
  <w15:chartTrackingRefBased/>
  <w15:docId w15:val="{F8C900F6-E653-4E05-B30F-236EBE06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17A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53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73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673E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4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2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к ТСЖ о взыскании убытков, причинённых затоплением квартиры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на исковое заявление о понуждении страховщика к организации восстановительного ремонта автомобиля</dc:title>
  <dc:subject/>
  <dc:creator>Assistentus.ru</dc:creator>
  <cp:keywords/>
  <dc:description/>
  <cp:lastModifiedBy>den</cp:lastModifiedBy>
  <cp:revision>49</cp:revision>
  <dcterms:created xsi:type="dcterms:W3CDTF">2024-10-02T16:50:00Z</dcterms:created>
  <dcterms:modified xsi:type="dcterms:W3CDTF">2025-05-26T08:38:00Z</dcterms:modified>
</cp:coreProperties>
</file>