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3FB8" w14:textId="77777777" w:rsidR="0031555F" w:rsidRPr="0031555F" w:rsidRDefault="0031555F" w:rsidP="0031555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31555F">
        <w:rPr>
          <w:rFonts w:ascii="Times New Roman" w:hAnsi="Times New Roman" w:cs="Times New Roman"/>
          <w:sz w:val="28"/>
          <w:szCs w:val="28"/>
        </w:rPr>
        <w:br/>
        <w:t>Адрес: г. Курган, ул. Зеленая, д. 1</w:t>
      </w:r>
    </w:p>
    <w:p w14:paraId="494F4DF6" w14:textId="77777777" w:rsidR="0031555F" w:rsidRPr="0031555F" w:rsidRDefault="0031555F" w:rsidP="0031555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Истец: Норберт Ильич Ларцев</w:t>
      </w:r>
      <w:r w:rsidRPr="0031555F">
        <w:rPr>
          <w:rFonts w:ascii="Times New Roman" w:hAnsi="Times New Roman" w:cs="Times New Roman"/>
          <w:sz w:val="28"/>
          <w:szCs w:val="28"/>
        </w:rPr>
        <w:br/>
        <w:t>Адрес: г. Курган, ул. Сосновая, д. 10, кв. 1</w:t>
      </w:r>
    </w:p>
    <w:p w14:paraId="026EA13A" w14:textId="77777777" w:rsidR="0031555F" w:rsidRPr="0031555F" w:rsidRDefault="0031555F" w:rsidP="0031555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Ответчик: Агафья Тимофеевна Руднева</w:t>
      </w:r>
      <w:r w:rsidRPr="0031555F">
        <w:rPr>
          <w:rFonts w:ascii="Times New Roman" w:hAnsi="Times New Roman" w:cs="Times New Roman"/>
          <w:sz w:val="28"/>
          <w:szCs w:val="28"/>
        </w:rPr>
        <w:br/>
        <w:t>Адрес: г. Курган, ул. Березовая, д. 11, кв. 0</w:t>
      </w:r>
    </w:p>
    <w:p w14:paraId="692BCCCA" w14:textId="77777777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истца добросовестным приобретателем автомобиля</w:t>
      </w:r>
    </w:p>
    <w:p w14:paraId="505C4D5B" w14:textId="77777777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Я, Агафья Тимофеевна Руднева, являюсь собственником автомобиля марки «Веста», государственный регистрационный знак 000. Автомобиль выбыл из моего владения в результате неправомерных действий третьего лица — Семена Аркадьевича Хлебникова, который, не имея законных прав, заключил с истцом сделку купли-продажи.</w:t>
      </w:r>
    </w:p>
    <w:p w14:paraId="00108317" w14:textId="77777777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Истец Норберт Ильич Ларцев обратился в суд с требованием о признании его добросовестным приобретателем. Однако обстоятельства дела свидетельствуют об обратном. Приобретая автомобиль по цене, значительно ниже рыночной, истец должен был проявить разумную осмотрительность и проверить законность сделки. Кроме того, на момент заключения договора автомобиль находился под арестом в связи с обеспечением моих обязательств, что также исключает возможность признания истца добросовестным приобретателем.</w:t>
      </w:r>
    </w:p>
    <w:p w14:paraId="1481B378" w14:textId="77777777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Согласно статьям 302 и 352 Гражданского кодекса РФ имущество, выбывшее из владения собственника помимо его воли, не может быть сохранено у приобретателя, даже если тот ссылается на свою добросовестность. Таким образом, исковые требования истца не подлежат удовлетворению.</w:t>
      </w:r>
    </w:p>
    <w:p w14:paraId="4ECEB938" w14:textId="77777777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56, 131 ГПК РФ, а также статьями 302, 352, 353 ГК РФ,</w:t>
      </w:r>
    </w:p>
    <w:p w14:paraId="6BA46A6F" w14:textId="68857F0C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55F">
        <w:rPr>
          <w:rFonts w:ascii="Times New Roman" w:hAnsi="Times New Roman" w:cs="Times New Roman"/>
          <w:sz w:val="28"/>
          <w:szCs w:val="28"/>
        </w:rPr>
        <w:t>отказать Норберту Ильичу Ларцеву в удовлетворении иска о признании его добросовестным приобретателем автомобиля.</w:t>
      </w:r>
    </w:p>
    <w:p w14:paraId="53702D13" w14:textId="77777777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17E0560" w14:textId="77777777" w:rsidR="0031555F" w:rsidRPr="0031555F" w:rsidRDefault="0031555F" w:rsidP="00315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собственности на автомобиль.</w:t>
      </w:r>
    </w:p>
    <w:p w14:paraId="2AA0F4B1" w14:textId="77777777" w:rsidR="0031555F" w:rsidRPr="0031555F" w:rsidRDefault="0031555F" w:rsidP="00315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Копии постановлений об аресте имущества.</w:t>
      </w:r>
    </w:p>
    <w:p w14:paraId="7BD7E258" w14:textId="77777777" w:rsidR="0031555F" w:rsidRPr="0031555F" w:rsidRDefault="0031555F" w:rsidP="00315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Копия договора купли-продажи автомобиля между истцом и третьим лицом.</w:t>
      </w:r>
    </w:p>
    <w:p w14:paraId="24134514" w14:textId="77777777" w:rsidR="0031555F" w:rsidRPr="0031555F" w:rsidRDefault="0031555F" w:rsidP="003155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026118DC" w14:textId="7EAAF94F" w:rsidR="0031555F" w:rsidRPr="0031555F" w:rsidRDefault="0031555F" w:rsidP="0031555F">
      <w:pPr>
        <w:rPr>
          <w:rFonts w:ascii="Times New Roman" w:hAnsi="Times New Roman" w:cs="Times New Roman"/>
          <w:sz w:val="28"/>
          <w:szCs w:val="28"/>
        </w:rPr>
      </w:pPr>
      <w:r w:rsidRPr="0031555F">
        <w:rPr>
          <w:rFonts w:ascii="Times New Roman" w:hAnsi="Times New Roman" w:cs="Times New Roman"/>
          <w:sz w:val="28"/>
          <w:szCs w:val="28"/>
        </w:rPr>
        <w:lastRenderedPageBreak/>
        <w:t>Дата: «__» ________ 2025 года</w:t>
      </w:r>
      <w:r w:rsidRPr="0031555F">
        <w:rPr>
          <w:rFonts w:ascii="Times New Roman" w:hAnsi="Times New Roman" w:cs="Times New Roman"/>
          <w:sz w:val="28"/>
          <w:szCs w:val="28"/>
        </w:rPr>
        <w:br/>
        <w:t>Подпись: _____________ /А.Т. Руднева</w:t>
      </w:r>
    </w:p>
    <w:p w14:paraId="1A3395A7" w14:textId="77777777" w:rsidR="0031555F" w:rsidRPr="0031555F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029DAD" w14:textId="77777777" w:rsidR="0031555F" w:rsidRPr="000A4F77" w:rsidRDefault="0031555F" w:rsidP="0031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61B56"/>
    <w:multiLevelType w:val="multilevel"/>
    <w:tmpl w:val="EECE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7"/>
  </w:num>
  <w:num w:numId="3" w16cid:durableId="887842894">
    <w:abstractNumId w:val="6"/>
  </w:num>
  <w:num w:numId="4" w16cid:durableId="860435904">
    <w:abstractNumId w:val="36"/>
  </w:num>
  <w:num w:numId="5" w16cid:durableId="1365517735">
    <w:abstractNumId w:val="18"/>
  </w:num>
  <w:num w:numId="6" w16cid:durableId="280233304">
    <w:abstractNumId w:val="33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40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4"/>
  </w:num>
  <w:num w:numId="18" w16cid:durableId="1055860192">
    <w:abstractNumId w:val="31"/>
  </w:num>
  <w:num w:numId="19" w16cid:durableId="565994813">
    <w:abstractNumId w:val="15"/>
  </w:num>
  <w:num w:numId="20" w16cid:durableId="903758909">
    <w:abstractNumId w:val="39"/>
  </w:num>
  <w:num w:numId="21" w16cid:durableId="613755357">
    <w:abstractNumId w:val="2"/>
  </w:num>
  <w:num w:numId="22" w16cid:durableId="1436828510">
    <w:abstractNumId w:val="23"/>
  </w:num>
  <w:num w:numId="23" w16cid:durableId="1828399823">
    <w:abstractNumId w:val="14"/>
  </w:num>
  <w:num w:numId="24" w16cid:durableId="1945072030">
    <w:abstractNumId w:val="27"/>
  </w:num>
  <w:num w:numId="25" w16cid:durableId="1286080039">
    <w:abstractNumId w:val="3"/>
  </w:num>
  <w:num w:numId="26" w16cid:durableId="1108427125">
    <w:abstractNumId w:val="30"/>
  </w:num>
  <w:num w:numId="27" w16cid:durableId="2009014550">
    <w:abstractNumId w:val="35"/>
  </w:num>
  <w:num w:numId="28" w16cid:durableId="1150754124">
    <w:abstractNumId w:val="38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9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2"/>
  </w:num>
  <w:num w:numId="35" w16cid:durableId="1649551077">
    <w:abstractNumId w:val="29"/>
  </w:num>
  <w:num w:numId="36" w16cid:durableId="68775062">
    <w:abstractNumId w:val="20"/>
  </w:num>
  <w:num w:numId="37" w16cid:durableId="1364943471">
    <w:abstractNumId w:val="16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4"/>
  </w:num>
  <w:num w:numId="42" w16cid:durableId="1471484107">
    <w:abstractNumId w:val="41"/>
  </w:num>
  <w:num w:numId="43" w16cid:durableId="15665299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5597E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1555F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B5B0C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истца добросовестным приобретателем автомобиля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истца добросовестным приобретателем автомобиля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2025-08-26T18:35:00Z</dcterms:modified>
</cp:coreProperties>
</file>