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D58BC" w14:textId="77777777" w:rsidR="00D91217" w:rsidRPr="00D91217" w:rsidRDefault="00D91217" w:rsidP="00D9121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91217">
        <w:rPr>
          <w:rFonts w:ascii="Times New Roman" w:hAnsi="Times New Roman" w:cs="Times New Roman"/>
          <w:sz w:val="28"/>
          <w:szCs w:val="28"/>
        </w:rPr>
        <w:t>В Курганский городской суд</w:t>
      </w:r>
      <w:r w:rsidRPr="00D91217">
        <w:rPr>
          <w:rFonts w:ascii="Times New Roman" w:hAnsi="Times New Roman" w:cs="Times New Roman"/>
          <w:sz w:val="28"/>
          <w:szCs w:val="28"/>
        </w:rPr>
        <w:br/>
        <w:t>Адрес: г. Курган, ул. Лесогорская, д. 1</w:t>
      </w:r>
    </w:p>
    <w:p w14:paraId="42F1E14A" w14:textId="77777777" w:rsidR="00D91217" w:rsidRPr="00D91217" w:rsidRDefault="00D91217" w:rsidP="00D9121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91217">
        <w:rPr>
          <w:rFonts w:ascii="Times New Roman" w:hAnsi="Times New Roman" w:cs="Times New Roman"/>
          <w:sz w:val="28"/>
          <w:szCs w:val="28"/>
        </w:rPr>
        <w:t>Истец: Патрикеев Аркадий Семенович</w:t>
      </w:r>
      <w:r w:rsidRPr="00D91217">
        <w:rPr>
          <w:rFonts w:ascii="Times New Roman" w:hAnsi="Times New Roman" w:cs="Times New Roman"/>
          <w:sz w:val="28"/>
          <w:szCs w:val="28"/>
        </w:rPr>
        <w:br/>
        <w:t>Адрес: г. Курган, ул. Ольховская, д. 10, кв. 1</w:t>
      </w:r>
      <w:r w:rsidRPr="00D91217">
        <w:rPr>
          <w:rFonts w:ascii="Times New Roman" w:hAnsi="Times New Roman" w:cs="Times New Roman"/>
          <w:sz w:val="28"/>
          <w:szCs w:val="28"/>
        </w:rPr>
        <w:br/>
        <w:t>Телефон: 8-900-000-00-00</w:t>
      </w:r>
    </w:p>
    <w:p w14:paraId="545CA82D" w14:textId="77777777" w:rsidR="00D91217" w:rsidRPr="00D91217" w:rsidRDefault="00D91217" w:rsidP="00D9121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91217">
        <w:rPr>
          <w:rFonts w:ascii="Times New Roman" w:hAnsi="Times New Roman" w:cs="Times New Roman"/>
          <w:sz w:val="28"/>
          <w:szCs w:val="28"/>
        </w:rPr>
        <w:t>Ответчик: Селиванова Ефросинья Тимуровна</w:t>
      </w:r>
      <w:r w:rsidRPr="00D91217">
        <w:rPr>
          <w:rFonts w:ascii="Times New Roman" w:hAnsi="Times New Roman" w:cs="Times New Roman"/>
          <w:sz w:val="28"/>
          <w:szCs w:val="28"/>
        </w:rPr>
        <w:br/>
        <w:t>Адрес: г. Курган, ул. Берестяная, д. 1, кв. 0</w:t>
      </w:r>
      <w:r w:rsidRPr="00D91217">
        <w:rPr>
          <w:rFonts w:ascii="Times New Roman" w:hAnsi="Times New Roman" w:cs="Times New Roman"/>
          <w:sz w:val="28"/>
          <w:szCs w:val="28"/>
        </w:rPr>
        <w:br/>
        <w:t>Телефон: 8-900-111-11-11</w:t>
      </w:r>
    </w:p>
    <w:p w14:paraId="01ACAD74" w14:textId="77777777" w:rsidR="00D91217" w:rsidRPr="00D91217" w:rsidRDefault="00D91217" w:rsidP="00D9121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91217">
        <w:rPr>
          <w:rFonts w:ascii="Times New Roman" w:hAnsi="Times New Roman" w:cs="Times New Roman"/>
          <w:sz w:val="28"/>
          <w:szCs w:val="28"/>
        </w:rPr>
        <w:t>Дело № 1-00/25</w:t>
      </w:r>
    </w:p>
    <w:p w14:paraId="5886EC38" w14:textId="77777777" w:rsidR="00D91217" w:rsidRPr="00D91217" w:rsidRDefault="00D91217" w:rsidP="00D9121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91217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D91217">
        <w:rPr>
          <w:rFonts w:ascii="Times New Roman" w:hAnsi="Times New Roman" w:cs="Times New Roman"/>
          <w:b/>
          <w:bCs/>
          <w:sz w:val="28"/>
          <w:szCs w:val="28"/>
        </w:rPr>
        <w:br/>
        <w:t>на исковое заявление о признании недействительным договора купли-продажи автомобиля</w:t>
      </w:r>
    </w:p>
    <w:p w14:paraId="4B20F936" w14:textId="77777777" w:rsidR="00D91217" w:rsidRPr="00D91217" w:rsidRDefault="00D91217" w:rsidP="00D912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217">
        <w:rPr>
          <w:rFonts w:ascii="Times New Roman" w:hAnsi="Times New Roman" w:cs="Times New Roman"/>
          <w:sz w:val="28"/>
          <w:szCs w:val="28"/>
        </w:rPr>
        <w:t>Истцом подано исковое заявление о признании недействительным договора купли-продажи автомобиля, заключенного между ним и мной, Селивановой Ефросиньей Тимуровной, в 2024 году. В обоснование своих требований истец указывает на то, что сделка была совершена якобы под влиянием заблуждения и что автомобиль находился в неисправном состоянии.</w:t>
      </w:r>
    </w:p>
    <w:p w14:paraId="4B05676E" w14:textId="77777777" w:rsidR="00D91217" w:rsidRPr="00D91217" w:rsidRDefault="00D91217" w:rsidP="00D912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217">
        <w:rPr>
          <w:rFonts w:ascii="Times New Roman" w:hAnsi="Times New Roman" w:cs="Times New Roman"/>
          <w:sz w:val="28"/>
          <w:szCs w:val="28"/>
        </w:rPr>
        <w:t>С данными доводами я категорически не согласна по следующим основаниям. Автомобиль марки «Ладога», государственный регистрационный знак Х000ХХ45, был передан истцу в исправном техническом состоянии, что подтверждается актом приема-передачи от 01.10.2024. Перед заключением договора истцу была предоставлена возможность осмотреть автомобиль и провести его диагностику, чем он и воспользовался. Никаких претензий в момент подписания договора купли-продажи им не заявлялось.</w:t>
      </w:r>
    </w:p>
    <w:p w14:paraId="295DC67F" w14:textId="77777777" w:rsidR="00D91217" w:rsidRPr="00D91217" w:rsidRDefault="00D91217" w:rsidP="00D912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217">
        <w:rPr>
          <w:rFonts w:ascii="Times New Roman" w:hAnsi="Times New Roman" w:cs="Times New Roman"/>
          <w:sz w:val="28"/>
          <w:szCs w:val="28"/>
        </w:rPr>
        <w:t>Кроме того, информация о пробеге, годе выпуска и проведенных ремонтных работах была сообщена истцу в полном объеме. Истец добровольно согласился заключить договор, что подтверждается его подписью и оплатой согласованной суммы. Никаких обстоятельств, указывающих на то, что сделка была совершена в состоянии заблуждения или обмана, не имеется.</w:t>
      </w:r>
    </w:p>
    <w:p w14:paraId="0D94C052" w14:textId="77777777" w:rsidR="00D91217" w:rsidRPr="00D91217" w:rsidRDefault="00D91217" w:rsidP="00D912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217">
        <w:rPr>
          <w:rFonts w:ascii="Times New Roman" w:hAnsi="Times New Roman" w:cs="Times New Roman"/>
          <w:sz w:val="28"/>
          <w:szCs w:val="28"/>
        </w:rPr>
        <w:t>В соответствии со статьями 421, 432 и 454 ГК РФ договор является законным и исполненным надлежащим образом. Оснований для признания сделки недействительной не усматривается.</w:t>
      </w:r>
    </w:p>
    <w:p w14:paraId="6340F703" w14:textId="213B6CD8" w:rsidR="00D91217" w:rsidRPr="00D91217" w:rsidRDefault="00D91217" w:rsidP="00D912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217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166–167, 421, 432, 454 Гражданского кодекса Российской Федерации, а также статьями 56 и 131 Гражданского процессуального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прошу о</w:t>
      </w:r>
      <w:r w:rsidRPr="00D91217">
        <w:rPr>
          <w:rFonts w:ascii="Times New Roman" w:hAnsi="Times New Roman" w:cs="Times New Roman"/>
          <w:sz w:val="28"/>
          <w:szCs w:val="28"/>
        </w:rPr>
        <w:t xml:space="preserve">тказать в удовлетворении искового заявления Патрикеева Аркадия </w:t>
      </w:r>
      <w:r w:rsidRPr="00D91217">
        <w:rPr>
          <w:rFonts w:ascii="Times New Roman" w:hAnsi="Times New Roman" w:cs="Times New Roman"/>
          <w:sz w:val="28"/>
          <w:szCs w:val="28"/>
        </w:rPr>
        <w:lastRenderedPageBreak/>
        <w:t>Семеновича о признании недействительным договора купли-продажи автомобиля в полном объеме.</w:t>
      </w:r>
    </w:p>
    <w:p w14:paraId="4E51211B" w14:textId="77777777" w:rsidR="00D91217" w:rsidRPr="00D91217" w:rsidRDefault="00D91217" w:rsidP="00D912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217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196FDBAF" w14:textId="77777777" w:rsidR="00D91217" w:rsidRPr="00D91217" w:rsidRDefault="00D91217" w:rsidP="00D9121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1217">
        <w:rPr>
          <w:rFonts w:ascii="Times New Roman" w:hAnsi="Times New Roman" w:cs="Times New Roman"/>
          <w:sz w:val="28"/>
          <w:szCs w:val="28"/>
        </w:rPr>
        <w:t>Копия договора купли-продажи автомобиля от 01.10.2024.</w:t>
      </w:r>
    </w:p>
    <w:p w14:paraId="734B7800" w14:textId="77777777" w:rsidR="00D91217" w:rsidRPr="00D91217" w:rsidRDefault="00D91217" w:rsidP="00D9121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1217">
        <w:rPr>
          <w:rFonts w:ascii="Times New Roman" w:hAnsi="Times New Roman" w:cs="Times New Roman"/>
          <w:sz w:val="28"/>
          <w:szCs w:val="28"/>
        </w:rPr>
        <w:t>Акт приема-передачи автомобиля.</w:t>
      </w:r>
    </w:p>
    <w:p w14:paraId="31479761" w14:textId="77777777" w:rsidR="00D91217" w:rsidRPr="00D91217" w:rsidRDefault="00D91217" w:rsidP="00D9121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1217">
        <w:rPr>
          <w:rFonts w:ascii="Times New Roman" w:hAnsi="Times New Roman" w:cs="Times New Roman"/>
          <w:sz w:val="28"/>
          <w:szCs w:val="28"/>
        </w:rPr>
        <w:t>Копии документов, подтверждающих техническое состояние автомобиля.</w:t>
      </w:r>
    </w:p>
    <w:p w14:paraId="228735FD" w14:textId="77777777" w:rsidR="00D91217" w:rsidRPr="00D91217" w:rsidRDefault="00D91217" w:rsidP="00D9121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1217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участникам процесса.</w:t>
      </w:r>
    </w:p>
    <w:p w14:paraId="382EE4E8" w14:textId="77777777" w:rsidR="00D91217" w:rsidRPr="00D91217" w:rsidRDefault="00D91217" w:rsidP="00D91217">
      <w:pPr>
        <w:rPr>
          <w:rFonts w:ascii="Times New Roman" w:hAnsi="Times New Roman" w:cs="Times New Roman"/>
          <w:sz w:val="28"/>
          <w:szCs w:val="28"/>
        </w:rPr>
      </w:pPr>
      <w:r w:rsidRPr="00D91217">
        <w:rPr>
          <w:rFonts w:ascii="Times New Roman" w:hAnsi="Times New Roman" w:cs="Times New Roman"/>
          <w:sz w:val="28"/>
          <w:szCs w:val="28"/>
        </w:rPr>
        <w:t>Дата: 01.09.2025</w:t>
      </w:r>
      <w:r w:rsidRPr="00D91217">
        <w:rPr>
          <w:rFonts w:ascii="Times New Roman" w:hAnsi="Times New Roman" w:cs="Times New Roman"/>
          <w:sz w:val="28"/>
          <w:szCs w:val="28"/>
        </w:rPr>
        <w:br/>
        <w:t>Подпись: _____________ /Селиванова Е.Т./</w:t>
      </w:r>
    </w:p>
    <w:p w14:paraId="69385156" w14:textId="77777777" w:rsidR="00D91217" w:rsidRPr="009C51A3" w:rsidRDefault="00D91217" w:rsidP="00D912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49BA0A" w14:textId="77777777" w:rsidR="00FE16C2" w:rsidRPr="00BD0C84" w:rsidRDefault="00FE16C2" w:rsidP="009C51A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E16C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C76"/>
    <w:multiLevelType w:val="multilevel"/>
    <w:tmpl w:val="568E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D082D"/>
    <w:multiLevelType w:val="multilevel"/>
    <w:tmpl w:val="A46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1D6B65"/>
    <w:multiLevelType w:val="multilevel"/>
    <w:tmpl w:val="8B98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7B753F"/>
    <w:multiLevelType w:val="multilevel"/>
    <w:tmpl w:val="717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509CE"/>
    <w:multiLevelType w:val="multilevel"/>
    <w:tmpl w:val="C884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1B24AE"/>
    <w:multiLevelType w:val="multilevel"/>
    <w:tmpl w:val="AD3E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522FC5"/>
    <w:multiLevelType w:val="multilevel"/>
    <w:tmpl w:val="98B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7"/>
  </w:num>
  <w:num w:numId="2" w16cid:durableId="1035274421">
    <w:abstractNumId w:val="31"/>
  </w:num>
  <w:num w:numId="3" w16cid:durableId="887842894">
    <w:abstractNumId w:val="5"/>
  </w:num>
  <w:num w:numId="4" w16cid:durableId="860435904">
    <w:abstractNumId w:val="30"/>
  </w:num>
  <w:num w:numId="5" w16cid:durableId="1365517735">
    <w:abstractNumId w:val="14"/>
  </w:num>
  <w:num w:numId="6" w16cid:durableId="280233304">
    <w:abstractNumId w:val="27"/>
  </w:num>
  <w:num w:numId="7" w16cid:durableId="16011819">
    <w:abstractNumId w:val="21"/>
  </w:num>
  <w:num w:numId="8" w16cid:durableId="1538810764">
    <w:abstractNumId w:val="10"/>
  </w:num>
  <w:num w:numId="9" w16cid:durableId="824054754">
    <w:abstractNumId w:val="8"/>
  </w:num>
  <w:num w:numId="10" w16cid:durableId="838615547">
    <w:abstractNumId w:val="13"/>
  </w:num>
  <w:num w:numId="11" w16cid:durableId="1788816503">
    <w:abstractNumId w:val="34"/>
  </w:num>
  <w:num w:numId="12" w16cid:durableId="1435707560">
    <w:abstractNumId w:val="4"/>
  </w:num>
  <w:num w:numId="13" w16cid:durableId="1128208361">
    <w:abstractNumId w:val="6"/>
  </w:num>
  <w:num w:numId="14" w16cid:durableId="939797935">
    <w:abstractNumId w:val="16"/>
  </w:num>
  <w:num w:numId="15" w16cid:durableId="1084837884">
    <w:abstractNumId w:val="23"/>
  </w:num>
  <w:num w:numId="16" w16cid:durableId="1157041497">
    <w:abstractNumId w:val="20"/>
  </w:num>
  <w:num w:numId="17" w16cid:durableId="1763145741">
    <w:abstractNumId w:val="28"/>
  </w:num>
  <w:num w:numId="18" w16cid:durableId="1055860192">
    <w:abstractNumId w:val="26"/>
  </w:num>
  <w:num w:numId="19" w16cid:durableId="565994813">
    <w:abstractNumId w:val="12"/>
  </w:num>
  <w:num w:numId="20" w16cid:durableId="903758909">
    <w:abstractNumId w:val="33"/>
  </w:num>
  <w:num w:numId="21" w16cid:durableId="613755357">
    <w:abstractNumId w:val="1"/>
  </w:num>
  <w:num w:numId="22" w16cid:durableId="1436828510">
    <w:abstractNumId w:val="19"/>
  </w:num>
  <w:num w:numId="23" w16cid:durableId="1828399823">
    <w:abstractNumId w:val="11"/>
  </w:num>
  <w:num w:numId="24" w16cid:durableId="1945072030">
    <w:abstractNumId w:val="22"/>
  </w:num>
  <w:num w:numId="25" w16cid:durableId="1286080039">
    <w:abstractNumId w:val="2"/>
  </w:num>
  <w:num w:numId="26" w16cid:durableId="1108427125">
    <w:abstractNumId w:val="25"/>
  </w:num>
  <w:num w:numId="27" w16cid:durableId="2009014550">
    <w:abstractNumId w:val="29"/>
  </w:num>
  <w:num w:numId="28" w16cid:durableId="1150754124">
    <w:abstractNumId w:val="32"/>
  </w:num>
  <w:num w:numId="29" w16cid:durableId="945113762">
    <w:abstractNumId w:val="7"/>
  </w:num>
  <w:num w:numId="30" w16cid:durableId="632180919">
    <w:abstractNumId w:val="3"/>
  </w:num>
  <w:num w:numId="31" w16cid:durableId="1385644033">
    <w:abstractNumId w:val="15"/>
  </w:num>
  <w:num w:numId="32" w16cid:durableId="496389079">
    <w:abstractNumId w:val="0"/>
  </w:num>
  <w:num w:numId="33" w16cid:durableId="994723840">
    <w:abstractNumId w:val="9"/>
  </w:num>
  <w:num w:numId="34" w16cid:durableId="448817211">
    <w:abstractNumId w:val="35"/>
  </w:num>
  <w:num w:numId="35" w16cid:durableId="1649551077">
    <w:abstractNumId w:val="24"/>
  </w:num>
  <w:num w:numId="36" w16cid:durableId="145432607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46E9C"/>
    <w:rsid w:val="00072A3C"/>
    <w:rsid w:val="00115E87"/>
    <w:rsid w:val="001179DE"/>
    <w:rsid w:val="001739B5"/>
    <w:rsid w:val="00185662"/>
    <w:rsid w:val="001A6868"/>
    <w:rsid w:val="001C2709"/>
    <w:rsid w:val="001D5C99"/>
    <w:rsid w:val="0023180F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F7D0B"/>
    <w:rsid w:val="005173FD"/>
    <w:rsid w:val="005F2507"/>
    <w:rsid w:val="0070311F"/>
    <w:rsid w:val="00721423"/>
    <w:rsid w:val="0075153E"/>
    <w:rsid w:val="007527A4"/>
    <w:rsid w:val="00757782"/>
    <w:rsid w:val="0076054F"/>
    <w:rsid w:val="007753D1"/>
    <w:rsid w:val="00791A87"/>
    <w:rsid w:val="007C0198"/>
    <w:rsid w:val="007C77D7"/>
    <w:rsid w:val="00810A76"/>
    <w:rsid w:val="00833207"/>
    <w:rsid w:val="00851859"/>
    <w:rsid w:val="00870F3A"/>
    <w:rsid w:val="008C0F33"/>
    <w:rsid w:val="008D3D6E"/>
    <w:rsid w:val="00944F8A"/>
    <w:rsid w:val="00952728"/>
    <w:rsid w:val="0095355B"/>
    <w:rsid w:val="009A469D"/>
    <w:rsid w:val="009C51A3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7455E"/>
    <w:rsid w:val="00D91217"/>
    <w:rsid w:val="00DA59CB"/>
    <w:rsid w:val="00DB4F2E"/>
    <w:rsid w:val="00E37E98"/>
    <w:rsid w:val="00E52CA3"/>
    <w:rsid w:val="00E90F84"/>
    <w:rsid w:val="00EC0B3D"/>
    <w:rsid w:val="00F16BA2"/>
    <w:rsid w:val="00F57946"/>
    <w:rsid w:val="00FE03F8"/>
    <w:rsid w:val="00FE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договора страхования недействительным в связи с сообщением страхователем страховщику заведомо ложных сведений</vt:lpstr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недействительным договора купли-продажи автомобиля</dc:title>
  <dc:subject/>
  <dc:creator>Assistentus.ru</dc:creator>
  <cp:keywords/>
  <dc:description/>
  <cp:lastModifiedBy>den</cp:lastModifiedBy>
  <cp:revision>42</cp:revision>
  <dcterms:created xsi:type="dcterms:W3CDTF">2024-10-02T16:50:00Z</dcterms:created>
  <dcterms:modified xsi:type="dcterms:W3CDTF">2025-08-21T08:58:00Z</dcterms:modified>
</cp:coreProperties>
</file>