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DE58" w14:textId="7C37E901" w:rsidR="00501A13" w:rsidRPr="00501A13" w:rsidRDefault="00501A13" w:rsidP="00501A1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6C84F" w14:textId="77777777" w:rsidR="00501A13" w:rsidRPr="00501A13" w:rsidRDefault="00501A13" w:rsidP="00501A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01A1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01A13">
        <w:rPr>
          <w:rFonts w:ascii="Times New Roman" w:hAnsi="Times New Roman" w:cs="Times New Roman"/>
          <w:sz w:val="28"/>
          <w:szCs w:val="28"/>
        </w:rPr>
        <w:br/>
        <w:t>Адрес: г. Курган, ул. Судебная, д. 1</w:t>
      </w:r>
    </w:p>
    <w:p w14:paraId="02FF5FBC" w14:textId="77777777" w:rsidR="00501A13" w:rsidRPr="00501A13" w:rsidRDefault="00501A13" w:rsidP="00501A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01A13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501A13">
        <w:rPr>
          <w:rFonts w:ascii="Times New Roman" w:hAnsi="Times New Roman" w:cs="Times New Roman"/>
          <w:sz w:val="28"/>
          <w:szCs w:val="28"/>
        </w:rPr>
        <w:br/>
        <w:t>ОАО "</w:t>
      </w:r>
      <w:proofErr w:type="spellStart"/>
      <w:r w:rsidRPr="00501A13">
        <w:rPr>
          <w:rFonts w:ascii="Times New Roman" w:hAnsi="Times New Roman" w:cs="Times New Roman"/>
          <w:sz w:val="28"/>
          <w:szCs w:val="28"/>
        </w:rPr>
        <w:t>Валюме</w:t>
      </w:r>
      <w:proofErr w:type="spellEnd"/>
      <w:r w:rsidRPr="00501A13">
        <w:rPr>
          <w:rFonts w:ascii="Times New Roman" w:hAnsi="Times New Roman" w:cs="Times New Roman"/>
          <w:sz w:val="28"/>
          <w:szCs w:val="28"/>
        </w:rPr>
        <w:t>"</w:t>
      </w:r>
      <w:r w:rsidRPr="00501A13">
        <w:rPr>
          <w:rFonts w:ascii="Times New Roman" w:hAnsi="Times New Roman" w:cs="Times New Roman"/>
          <w:sz w:val="28"/>
          <w:szCs w:val="28"/>
        </w:rPr>
        <w:br/>
        <w:t>Адрес: г. Курган, ул. Компания, д. 0</w:t>
      </w:r>
    </w:p>
    <w:p w14:paraId="1A086B64" w14:textId="77777777" w:rsidR="00501A13" w:rsidRPr="00501A13" w:rsidRDefault="00501A13" w:rsidP="00501A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01A1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501A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1A13">
        <w:rPr>
          <w:rFonts w:ascii="Times New Roman" w:hAnsi="Times New Roman" w:cs="Times New Roman"/>
          <w:sz w:val="28"/>
          <w:szCs w:val="28"/>
        </w:rPr>
        <w:t>Лухарев</w:t>
      </w:r>
      <w:proofErr w:type="spellEnd"/>
      <w:r w:rsidRPr="00501A13">
        <w:rPr>
          <w:rFonts w:ascii="Times New Roman" w:hAnsi="Times New Roman" w:cs="Times New Roman"/>
          <w:sz w:val="28"/>
          <w:szCs w:val="28"/>
        </w:rPr>
        <w:t xml:space="preserve"> Василий Михайлович</w:t>
      </w:r>
      <w:r w:rsidRPr="00501A13">
        <w:rPr>
          <w:rFonts w:ascii="Times New Roman" w:hAnsi="Times New Roman" w:cs="Times New Roman"/>
          <w:sz w:val="28"/>
          <w:szCs w:val="28"/>
        </w:rPr>
        <w:br/>
        <w:t>Адрес: г. Курган, ул. Жилого дома, д. 1, кв. 0</w:t>
      </w:r>
    </w:p>
    <w:p w14:paraId="500CA8BB" w14:textId="77777777" w:rsidR="00501A13" w:rsidRPr="00501A13" w:rsidRDefault="00501A13" w:rsidP="00501A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01A13">
        <w:rPr>
          <w:rFonts w:ascii="Times New Roman" w:hAnsi="Times New Roman" w:cs="Times New Roman"/>
          <w:b/>
          <w:bCs/>
          <w:sz w:val="28"/>
          <w:szCs w:val="28"/>
        </w:rPr>
        <w:t>Дело № 10-01/2025</w:t>
      </w:r>
    </w:p>
    <w:p w14:paraId="10B1F0C4" w14:textId="77777777" w:rsidR="00501A13" w:rsidRPr="00501A13" w:rsidRDefault="00501A13" w:rsidP="00501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A1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отказа в выплате страхового возмещения незаконным</w:t>
      </w:r>
    </w:p>
    <w:p w14:paraId="156E5916" w14:textId="77777777" w:rsidR="00501A13" w:rsidRPr="00501A13" w:rsidRDefault="00501A13" w:rsidP="00501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A13">
        <w:rPr>
          <w:rFonts w:ascii="Times New Roman" w:hAnsi="Times New Roman" w:cs="Times New Roman"/>
          <w:sz w:val="28"/>
          <w:szCs w:val="28"/>
        </w:rPr>
        <w:t>Лухарев</w:t>
      </w:r>
      <w:proofErr w:type="spellEnd"/>
      <w:r w:rsidRPr="00501A13">
        <w:rPr>
          <w:rFonts w:ascii="Times New Roman" w:hAnsi="Times New Roman" w:cs="Times New Roman"/>
          <w:sz w:val="28"/>
          <w:szCs w:val="28"/>
        </w:rPr>
        <w:t xml:space="preserve"> Василий Михайлович обратился в суд с иском к ОАО "</w:t>
      </w:r>
      <w:proofErr w:type="spellStart"/>
      <w:r w:rsidRPr="00501A13">
        <w:rPr>
          <w:rFonts w:ascii="Times New Roman" w:hAnsi="Times New Roman" w:cs="Times New Roman"/>
          <w:sz w:val="28"/>
          <w:szCs w:val="28"/>
        </w:rPr>
        <w:t>Валюме</w:t>
      </w:r>
      <w:proofErr w:type="spellEnd"/>
      <w:r w:rsidRPr="00501A13">
        <w:rPr>
          <w:rFonts w:ascii="Times New Roman" w:hAnsi="Times New Roman" w:cs="Times New Roman"/>
          <w:sz w:val="28"/>
          <w:szCs w:val="28"/>
        </w:rPr>
        <w:t>" о признании отказа в выплате страхового возмещения незаконным. В иске указано, что истец полагает отказ необоснованным, а также считает, что страховщик нарушил условия договора страхования.</w:t>
      </w:r>
    </w:p>
    <w:p w14:paraId="455C5837" w14:textId="77777777" w:rsidR="00501A13" w:rsidRPr="00501A13" w:rsidRDefault="00501A13" w:rsidP="00501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A13">
        <w:rPr>
          <w:rFonts w:ascii="Times New Roman" w:hAnsi="Times New Roman" w:cs="Times New Roman"/>
          <w:sz w:val="28"/>
          <w:szCs w:val="28"/>
        </w:rPr>
        <w:t>Считаем требования истца необоснованными по следующим причинам. Истцом не были предоставлены документы, подтверждающие наступление страхового случая, а именно копия постановления о возбуждении дела об административном правонарушении. Это обстоятельство нарушает условия пункта 10.1 договора страхования, согласно которому предоставление указанного документа является обязательным для рассмотрения заявления о выплате.</w:t>
      </w:r>
    </w:p>
    <w:p w14:paraId="02B10ACE" w14:textId="77777777" w:rsidR="00501A13" w:rsidRPr="00501A13" w:rsidRDefault="00501A13" w:rsidP="00501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A13">
        <w:rPr>
          <w:rFonts w:ascii="Times New Roman" w:hAnsi="Times New Roman" w:cs="Times New Roman"/>
          <w:sz w:val="28"/>
          <w:szCs w:val="28"/>
        </w:rPr>
        <w:t>Кроме того, истец нарушил сроки уведомления страховщика о наступлении страхового случая. В соответствии с пунктом 963 Гражданского кодекса РФ, страхователь обязан незамедлительно известить страховщика о произошедшем событии. Однако заявление истца поступило в ОАО "</w:t>
      </w:r>
      <w:proofErr w:type="spellStart"/>
      <w:r w:rsidRPr="00501A13">
        <w:rPr>
          <w:rFonts w:ascii="Times New Roman" w:hAnsi="Times New Roman" w:cs="Times New Roman"/>
          <w:sz w:val="28"/>
          <w:szCs w:val="28"/>
        </w:rPr>
        <w:t>Валюме</w:t>
      </w:r>
      <w:proofErr w:type="spellEnd"/>
      <w:r w:rsidRPr="00501A13">
        <w:rPr>
          <w:rFonts w:ascii="Times New Roman" w:hAnsi="Times New Roman" w:cs="Times New Roman"/>
          <w:sz w:val="28"/>
          <w:szCs w:val="28"/>
        </w:rPr>
        <w:t>" спустя 30 дней с момента происшествия, что подтверждается входящим номером в журнале регистрации обращений.</w:t>
      </w:r>
    </w:p>
    <w:p w14:paraId="5CF825A0" w14:textId="77777777" w:rsidR="00501A13" w:rsidRPr="00501A13" w:rsidRDefault="00501A13" w:rsidP="00501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A13">
        <w:rPr>
          <w:rFonts w:ascii="Times New Roman" w:hAnsi="Times New Roman" w:cs="Times New Roman"/>
          <w:sz w:val="28"/>
          <w:szCs w:val="28"/>
        </w:rPr>
        <w:t>На основании изложенного считаем, что отказ в выплате страхового возмещения был законным и соответствовал условиям договора страхования и действующему законодательству.</w:t>
      </w:r>
    </w:p>
    <w:p w14:paraId="36C84C16" w14:textId="4EADE6EE" w:rsidR="00501A13" w:rsidRPr="00501A13" w:rsidRDefault="00501A13" w:rsidP="00501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A13">
        <w:rPr>
          <w:rFonts w:ascii="Times New Roman" w:hAnsi="Times New Roman" w:cs="Times New Roman"/>
          <w:b/>
          <w:bCs/>
          <w:sz w:val="28"/>
          <w:szCs w:val="28"/>
        </w:rPr>
        <w:t>Прошу суд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1A13">
        <w:rPr>
          <w:rFonts w:ascii="Times New Roman" w:hAnsi="Times New Roman" w:cs="Times New Roman"/>
          <w:sz w:val="28"/>
          <w:szCs w:val="28"/>
        </w:rPr>
        <w:t xml:space="preserve">тказать </w:t>
      </w:r>
      <w:proofErr w:type="spellStart"/>
      <w:r w:rsidRPr="00501A13">
        <w:rPr>
          <w:rFonts w:ascii="Times New Roman" w:hAnsi="Times New Roman" w:cs="Times New Roman"/>
          <w:sz w:val="28"/>
          <w:szCs w:val="28"/>
        </w:rPr>
        <w:t>Лухареву</w:t>
      </w:r>
      <w:proofErr w:type="spellEnd"/>
      <w:r w:rsidRPr="00501A13">
        <w:rPr>
          <w:rFonts w:ascii="Times New Roman" w:hAnsi="Times New Roman" w:cs="Times New Roman"/>
          <w:sz w:val="28"/>
          <w:szCs w:val="28"/>
        </w:rPr>
        <w:t xml:space="preserve"> Василию Михайловичу в удовлетворении исковых требований о признании отказа в выплате страхового возмещения незаконным в полном объеме.</w:t>
      </w:r>
    </w:p>
    <w:p w14:paraId="3D1BB41F" w14:textId="77777777" w:rsidR="00501A13" w:rsidRPr="00501A13" w:rsidRDefault="00501A13" w:rsidP="00501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A13">
        <w:rPr>
          <w:rFonts w:ascii="Times New Roman" w:hAnsi="Times New Roman" w:cs="Times New Roman"/>
          <w:b/>
          <w:bCs/>
          <w:sz w:val="28"/>
          <w:szCs w:val="28"/>
        </w:rPr>
        <w:t>Приложение:</w:t>
      </w:r>
    </w:p>
    <w:p w14:paraId="6AD9D1B7" w14:textId="77777777" w:rsidR="00501A13" w:rsidRPr="00501A13" w:rsidRDefault="00501A13" w:rsidP="00501A13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A13">
        <w:rPr>
          <w:rFonts w:ascii="Times New Roman" w:hAnsi="Times New Roman" w:cs="Times New Roman"/>
          <w:sz w:val="28"/>
          <w:szCs w:val="28"/>
        </w:rPr>
        <w:lastRenderedPageBreak/>
        <w:t>Копия страхового договора;</w:t>
      </w:r>
    </w:p>
    <w:p w14:paraId="414F4C1F" w14:textId="77777777" w:rsidR="00501A13" w:rsidRPr="00501A13" w:rsidRDefault="00501A13" w:rsidP="00501A13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A13">
        <w:rPr>
          <w:rFonts w:ascii="Times New Roman" w:hAnsi="Times New Roman" w:cs="Times New Roman"/>
          <w:sz w:val="28"/>
          <w:szCs w:val="28"/>
        </w:rPr>
        <w:t>Копия отказа в выплате страхового возмещения;</w:t>
      </w:r>
    </w:p>
    <w:p w14:paraId="1A2817CE" w14:textId="7C995B70" w:rsidR="00501A13" w:rsidRDefault="00501A13" w:rsidP="00501A13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A13">
        <w:rPr>
          <w:rFonts w:ascii="Times New Roman" w:hAnsi="Times New Roman" w:cs="Times New Roman"/>
          <w:sz w:val="28"/>
          <w:szCs w:val="28"/>
        </w:rPr>
        <w:t>Документы, подтверждающие нарушение сроков уведомления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79652E" w14:textId="6DCABCF4" w:rsidR="00501A13" w:rsidRPr="00501A13" w:rsidRDefault="00501A13" w:rsidP="00501A13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0F260BD0" w14:textId="45A4A314" w:rsidR="00501A13" w:rsidRPr="00501A13" w:rsidRDefault="00501A13" w:rsidP="00501A13">
      <w:pPr>
        <w:rPr>
          <w:rFonts w:ascii="Times New Roman" w:hAnsi="Times New Roman" w:cs="Times New Roman"/>
          <w:sz w:val="28"/>
          <w:szCs w:val="28"/>
        </w:rPr>
      </w:pPr>
      <w:r w:rsidRPr="00501A13">
        <w:rPr>
          <w:rFonts w:ascii="Times New Roman" w:hAnsi="Times New Roman" w:cs="Times New Roman"/>
          <w:sz w:val="28"/>
          <w:szCs w:val="28"/>
        </w:rPr>
        <w:t>Дата: 01.01.2025</w:t>
      </w:r>
      <w:r w:rsidRPr="00501A13">
        <w:rPr>
          <w:rFonts w:ascii="Times New Roman" w:hAnsi="Times New Roman" w:cs="Times New Roman"/>
          <w:sz w:val="28"/>
          <w:szCs w:val="28"/>
        </w:rPr>
        <w:br/>
        <w:t>Подпись: ______________/</w:t>
      </w:r>
      <w:r>
        <w:rPr>
          <w:rFonts w:ascii="Times New Roman" w:hAnsi="Times New Roman" w:cs="Times New Roman"/>
          <w:sz w:val="28"/>
          <w:szCs w:val="28"/>
        </w:rPr>
        <w:t>Васина Л.А.</w:t>
      </w:r>
      <w:r w:rsidRPr="00501A13">
        <w:rPr>
          <w:rFonts w:ascii="Times New Roman" w:hAnsi="Times New Roman" w:cs="Times New Roman"/>
          <w:sz w:val="28"/>
          <w:szCs w:val="28"/>
        </w:rPr>
        <w:t>/</w:t>
      </w:r>
    </w:p>
    <w:p w14:paraId="6C440437" w14:textId="77777777" w:rsidR="00501A13" w:rsidRPr="00BD0C84" w:rsidRDefault="00501A13" w:rsidP="00501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8406F"/>
    <w:multiLevelType w:val="multilevel"/>
    <w:tmpl w:val="552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33FEE"/>
    <w:multiLevelType w:val="multilevel"/>
    <w:tmpl w:val="B688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473F2"/>
    <w:multiLevelType w:val="multilevel"/>
    <w:tmpl w:val="D22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A64240"/>
    <w:multiLevelType w:val="multilevel"/>
    <w:tmpl w:val="857E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980E3D"/>
    <w:multiLevelType w:val="multilevel"/>
    <w:tmpl w:val="F5F8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94108"/>
    <w:multiLevelType w:val="multilevel"/>
    <w:tmpl w:val="3CF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382EFB"/>
    <w:multiLevelType w:val="multilevel"/>
    <w:tmpl w:val="1B9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7257F6"/>
    <w:multiLevelType w:val="multilevel"/>
    <w:tmpl w:val="5DC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15203B"/>
    <w:multiLevelType w:val="multilevel"/>
    <w:tmpl w:val="7B8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7"/>
  </w:num>
  <w:num w:numId="3">
    <w:abstractNumId w:val="7"/>
  </w:num>
  <w:num w:numId="4">
    <w:abstractNumId w:val="36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11"/>
  </w:num>
  <w:num w:numId="10">
    <w:abstractNumId w:val="12"/>
  </w:num>
  <w:num w:numId="11">
    <w:abstractNumId w:val="16"/>
  </w:num>
  <w:num w:numId="12">
    <w:abstractNumId w:val="9"/>
  </w:num>
  <w:num w:numId="13">
    <w:abstractNumId w:val="38"/>
  </w:num>
  <w:num w:numId="14">
    <w:abstractNumId w:val="19"/>
  </w:num>
  <w:num w:numId="15">
    <w:abstractNumId w:val="5"/>
  </w:num>
  <w:num w:numId="16">
    <w:abstractNumId w:val="22"/>
  </w:num>
  <w:num w:numId="17">
    <w:abstractNumId w:val="25"/>
  </w:num>
  <w:num w:numId="18">
    <w:abstractNumId w:val="3"/>
  </w:num>
  <w:num w:numId="19">
    <w:abstractNumId w:val="0"/>
  </w:num>
  <w:num w:numId="20">
    <w:abstractNumId w:val="27"/>
  </w:num>
  <w:num w:numId="21">
    <w:abstractNumId w:val="23"/>
  </w:num>
  <w:num w:numId="22">
    <w:abstractNumId w:val="15"/>
  </w:num>
  <w:num w:numId="23">
    <w:abstractNumId w:val="20"/>
  </w:num>
  <w:num w:numId="24">
    <w:abstractNumId w:val="30"/>
  </w:num>
  <w:num w:numId="25">
    <w:abstractNumId w:val="2"/>
  </w:num>
  <w:num w:numId="26">
    <w:abstractNumId w:val="1"/>
  </w:num>
  <w:num w:numId="27">
    <w:abstractNumId w:val="24"/>
  </w:num>
  <w:num w:numId="28">
    <w:abstractNumId w:val="34"/>
  </w:num>
  <w:num w:numId="29">
    <w:abstractNumId w:val="29"/>
  </w:num>
  <w:num w:numId="30">
    <w:abstractNumId w:val="28"/>
  </w:num>
  <w:num w:numId="31">
    <w:abstractNumId w:val="32"/>
  </w:num>
  <w:num w:numId="32">
    <w:abstractNumId w:val="35"/>
  </w:num>
  <w:num w:numId="33">
    <w:abstractNumId w:val="14"/>
  </w:num>
  <w:num w:numId="34">
    <w:abstractNumId w:val="31"/>
  </w:num>
  <w:num w:numId="35">
    <w:abstractNumId w:val="33"/>
  </w:num>
  <w:num w:numId="36">
    <w:abstractNumId w:val="8"/>
  </w:num>
  <w:num w:numId="37">
    <w:abstractNumId w:val="18"/>
  </w:num>
  <w:num w:numId="38">
    <w:abstractNumId w:val="1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501A13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60314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отказа в выплате страхового возмещения незаконным</dc:title>
  <dc:subject/>
  <dc:creator>Assistentus.ru</dc:creator>
  <cp:keywords/>
  <dc:description/>
  <cp:lastModifiedBy>Лев</cp:lastModifiedBy>
  <cp:revision>34</cp:revision>
  <dcterms:created xsi:type="dcterms:W3CDTF">2024-10-02T16:50:00Z</dcterms:created>
  <dcterms:modified xsi:type="dcterms:W3CDTF">2025-01-18T18:57:00Z</dcterms:modified>
</cp:coreProperties>
</file>