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0EA0" w14:textId="1740FCC8" w:rsidR="00782BFB" w:rsidRPr="00782BFB" w:rsidRDefault="00782BFB" w:rsidP="00782B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82BFB">
        <w:rPr>
          <w:rFonts w:ascii="Times New Roman" w:hAnsi="Times New Roman" w:cs="Times New Roman"/>
          <w:sz w:val="28"/>
          <w:szCs w:val="28"/>
        </w:rPr>
        <w:br/>
        <w:t xml:space="preserve">Истец: </w:t>
      </w:r>
      <w:proofErr w:type="spellStart"/>
      <w:r w:rsidRPr="00782BFB">
        <w:rPr>
          <w:rFonts w:ascii="Times New Roman" w:hAnsi="Times New Roman" w:cs="Times New Roman"/>
          <w:sz w:val="28"/>
          <w:szCs w:val="28"/>
        </w:rPr>
        <w:t>Гамарникова</w:t>
      </w:r>
      <w:proofErr w:type="spellEnd"/>
      <w:r w:rsidRPr="00782BFB">
        <w:rPr>
          <w:rFonts w:ascii="Times New Roman" w:hAnsi="Times New Roman" w:cs="Times New Roman"/>
          <w:sz w:val="28"/>
          <w:szCs w:val="28"/>
        </w:rPr>
        <w:t xml:space="preserve"> Рахиль Альбертовна</w:t>
      </w:r>
      <w:r w:rsidRPr="00782BFB">
        <w:rPr>
          <w:rFonts w:ascii="Times New Roman" w:hAnsi="Times New Roman" w:cs="Times New Roman"/>
          <w:sz w:val="28"/>
          <w:szCs w:val="28"/>
        </w:rPr>
        <w:br/>
        <w:t>Адрес: 100000, Курганская обл., г. Курган, ул. Янтарного Мостика, д. 1, кв. 0</w:t>
      </w:r>
      <w:r w:rsidRPr="00782BFB">
        <w:rPr>
          <w:rFonts w:ascii="Times New Roman" w:hAnsi="Times New Roman" w:cs="Times New Roman"/>
          <w:sz w:val="28"/>
          <w:szCs w:val="28"/>
        </w:rPr>
        <w:br/>
        <w:t>Телефон: +7-910-000-00-01</w:t>
      </w:r>
    </w:p>
    <w:p w14:paraId="6C53E3F8" w14:textId="0EBC3E13" w:rsidR="00782BFB" w:rsidRPr="00782BFB" w:rsidRDefault="00782BFB" w:rsidP="00782B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Ответчик: Костомаров Иларион Витальевич</w:t>
      </w:r>
      <w:r w:rsidRPr="00782BFB">
        <w:rPr>
          <w:rFonts w:ascii="Times New Roman" w:hAnsi="Times New Roman" w:cs="Times New Roman"/>
          <w:sz w:val="28"/>
          <w:szCs w:val="28"/>
        </w:rPr>
        <w:br/>
        <w:t>Адрес: 100001, Курганская обл., г. Курган, ул. Двойного Рассвета, д. 10, кв. 10</w:t>
      </w:r>
      <w:r w:rsidRPr="00782BFB">
        <w:rPr>
          <w:rFonts w:ascii="Times New Roman" w:hAnsi="Times New Roman" w:cs="Times New Roman"/>
          <w:sz w:val="28"/>
          <w:szCs w:val="28"/>
        </w:rPr>
        <w:br/>
        <w:t>Телефон: +7-910-000-00-10</w:t>
      </w:r>
    </w:p>
    <w:p w14:paraId="695D84BF" w14:textId="77777777" w:rsidR="00782BFB" w:rsidRPr="00782BFB" w:rsidRDefault="00782BFB" w:rsidP="00782B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Дело №: 1-0-10/2025</w:t>
      </w:r>
    </w:p>
    <w:p w14:paraId="43BA83B4" w14:textId="77777777" w:rsidR="00782BFB" w:rsidRPr="00782BFB" w:rsidRDefault="00782BFB" w:rsidP="00782B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82BFB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родителя утратившим право на получение компенсационных выплат в связи со смертью военнослужащего</w:t>
      </w:r>
    </w:p>
    <w:p w14:paraId="655B74F1" w14:textId="77777777" w:rsidR="00782BFB" w:rsidRPr="00782BFB" w:rsidRDefault="00782BFB" w:rsidP="00782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 xml:space="preserve">Я, Костомаров Иларион Витальевич, являюсь отцом Костомарова </w:t>
      </w:r>
      <w:proofErr w:type="spellStart"/>
      <w:r w:rsidRPr="00782BFB">
        <w:rPr>
          <w:rFonts w:ascii="Times New Roman" w:hAnsi="Times New Roman" w:cs="Times New Roman"/>
          <w:sz w:val="28"/>
          <w:szCs w:val="28"/>
        </w:rPr>
        <w:t>Вельмина</w:t>
      </w:r>
      <w:proofErr w:type="spellEnd"/>
      <w:r w:rsidRPr="00782BFB">
        <w:rPr>
          <w:rFonts w:ascii="Times New Roman" w:hAnsi="Times New Roman" w:cs="Times New Roman"/>
          <w:sz w:val="28"/>
          <w:szCs w:val="28"/>
        </w:rPr>
        <w:t xml:space="preserve"> Иларионовича, 2000 года рождения, погибшего 04 февраля 2024 года при исполнении обязанностей военной службы в составе в/ч № 01010 на территории проведения специальной военной операции. После смерти сына я, как его родитель, получил компенсационную выплату, предусмотренную законодательством Российской Федерации.</w:t>
      </w:r>
    </w:p>
    <w:p w14:paraId="00A2389E" w14:textId="77777777" w:rsidR="00782BFB" w:rsidRPr="00782BFB" w:rsidRDefault="00782BFB" w:rsidP="00782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 xml:space="preserve">С исковыми требованиями </w:t>
      </w:r>
      <w:proofErr w:type="spellStart"/>
      <w:r w:rsidRPr="00782BFB">
        <w:rPr>
          <w:rFonts w:ascii="Times New Roman" w:hAnsi="Times New Roman" w:cs="Times New Roman"/>
          <w:sz w:val="28"/>
          <w:szCs w:val="28"/>
        </w:rPr>
        <w:t>Гамарниковой</w:t>
      </w:r>
      <w:proofErr w:type="spellEnd"/>
      <w:r w:rsidRPr="00782BFB">
        <w:rPr>
          <w:rFonts w:ascii="Times New Roman" w:hAnsi="Times New Roman" w:cs="Times New Roman"/>
          <w:sz w:val="28"/>
          <w:szCs w:val="28"/>
        </w:rPr>
        <w:t xml:space="preserve"> Рахили Альбертовны о признании меня утратившим право на получение выплаты категорически не согласен. Наш брак был расторгнут, когда </w:t>
      </w:r>
      <w:proofErr w:type="spellStart"/>
      <w:r w:rsidRPr="00782BFB">
        <w:rPr>
          <w:rFonts w:ascii="Times New Roman" w:hAnsi="Times New Roman" w:cs="Times New Roman"/>
          <w:sz w:val="28"/>
          <w:szCs w:val="28"/>
        </w:rPr>
        <w:t>Вельмину</w:t>
      </w:r>
      <w:proofErr w:type="spellEnd"/>
      <w:r w:rsidRPr="00782BFB">
        <w:rPr>
          <w:rFonts w:ascii="Times New Roman" w:hAnsi="Times New Roman" w:cs="Times New Roman"/>
          <w:sz w:val="28"/>
          <w:szCs w:val="28"/>
        </w:rPr>
        <w:t xml:space="preserve"> исполнилось 5 лет, однако я регулярно поддерживал с ним контакт, о чём свидетельствует наша переписка в мессенджерах, совместные фотографии, а также показания знакомых и родственников. Я ежемесячно переводил сыну денежные средства на карту, помогал приобретать одежду, ноутбук и оплачивать его учёбу в колледже до поступления на военную службу. Кроме того, мы поддерживали тесную связь вплоть до самой его гибели, он делился со мной новостями и своими планами, неоднократно выражал благодарность за мою поддержку.</w:t>
      </w:r>
    </w:p>
    <w:p w14:paraId="6A62AA90" w14:textId="77777777" w:rsidR="00782BFB" w:rsidRPr="00782BFB" w:rsidRDefault="00782BFB" w:rsidP="00782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Истец указывает, что я не участвовал в жизни сына, однако эти доводы являются необоснованными. Считаю, что иск направлен не на защиту прав сына, а преследует исключительно имущественный интерес. В моих действиях отсутствует злоупотребление правом, я добросовестно исполнял родительские обязанности в пределах тех условий, в которых находился. Не имея решения суда о лишении меня родительских прав, истец не может ссылаться на своё субъективное представление о «достаточности» моего участия в жизни сына.</w:t>
      </w:r>
    </w:p>
    <w:p w14:paraId="64C8F969" w14:textId="4FB26F0D" w:rsidR="00782BFB" w:rsidRDefault="00782BFB" w:rsidP="00782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компенсационных выплат предоставлено мне законом на основании родства, и основания для его прекращения отсутствуют. В силу положений статьи 1 Федерального закона № 52-ФЗ, статьи 63 </w:t>
      </w:r>
      <w:r w:rsidRPr="00782BFB">
        <w:rPr>
          <w:rFonts w:ascii="Times New Roman" w:hAnsi="Times New Roman" w:cs="Times New Roman"/>
          <w:sz w:val="28"/>
          <w:szCs w:val="28"/>
        </w:rPr>
        <w:lastRenderedPageBreak/>
        <w:t>Семейного кодекса РФ, а также статьи 10 ГК РФ, прошу суд учесть 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FB">
        <w:rPr>
          <w:rFonts w:ascii="Times New Roman" w:hAnsi="Times New Roman" w:cs="Times New Roman"/>
          <w:sz w:val="28"/>
          <w:szCs w:val="28"/>
        </w:rPr>
        <w:t>правовую и фактическую позицию.</w:t>
      </w:r>
    </w:p>
    <w:p w14:paraId="486C1F19" w14:textId="4CFD2D26" w:rsidR="00782BFB" w:rsidRPr="00782BFB" w:rsidRDefault="00782BFB" w:rsidP="00782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суд о</w:t>
      </w:r>
      <w:r w:rsidRPr="00782BFB">
        <w:rPr>
          <w:rFonts w:ascii="Times New Roman" w:hAnsi="Times New Roman" w:cs="Times New Roman"/>
          <w:sz w:val="28"/>
          <w:szCs w:val="28"/>
        </w:rPr>
        <w:t xml:space="preserve">тказать </w:t>
      </w:r>
      <w:proofErr w:type="spellStart"/>
      <w:r w:rsidRPr="00782BFB">
        <w:rPr>
          <w:rFonts w:ascii="Times New Roman" w:hAnsi="Times New Roman" w:cs="Times New Roman"/>
          <w:sz w:val="28"/>
          <w:szCs w:val="28"/>
        </w:rPr>
        <w:t>Гамарниковой</w:t>
      </w:r>
      <w:proofErr w:type="spellEnd"/>
      <w:r w:rsidRPr="00782BFB">
        <w:rPr>
          <w:rFonts w:ascii="Times New Roman" w:hAnsi="Times New Roman" w:cs="Times New Roman"/>
          <w:sz w:val="28"/>
          <w:szCs w:val="28"/>
        </w:rPr>
        <w:t xml:space="preserve"> Рахили Альбертовне в удовлетворении искового заявления о признании Костомарова Илариона Витальевича утратившим право на получение компенсационных выплат в связи со смертью военнослужащего Костомарова </w:t>
      </w:r>
      <w:proofErr w:type="spellStart"/>
      <w:r w:rsidRPr="00782BFB">
        <w:rPr>
          <w:rFonts w:ascii="Times New Roman" w:hAnsi="Times New Roman" w:cs="Times New Roman"/>
          <w:sz w:val="28"/>
          <w:szCs w:val="28"/>
        </w:rPr>
        <w:t>Вельмина</w:t>
      </w:r>
      <w:proofErr w:type="spellEnd"/>
      <w:r w:rsidRPr="00782BFB">
        <w:rPr>
          <w:rFonts w:ascii="Times New Roman" w:hAnsi="Times New Roman" w:cs="Times New Roman"/>
          <w:sz w:val="28"/>
          <w:szCs w:val="28"/>
        </w:rPr>
        <w:t xml:space="preserve"> Иларионовича.</w:t>
      </w:r>
    </w:p>
    <w:p w14:paraId="76F1CD75" w14:textId="77777777" w:rsidR="00782BFB" w:rsidRPr="00782BFB" w:rsidRDefault="00782BFB" w:rsidP="00782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563F75E" w14:textId="77777777" w:rsidR="00782BFB" w:rsidRPr="00782BFB" w:rsidRDefault="00782BFB" w:rsidP="00782B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5715A059" w14:textId="77777777" w:rsidR="00782BFB" w:rsidRPr="00782BFB" w:rsidRDefault="00782BFB" w:rsidP="00782B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Распечатка переписки с сыном в мессенджерах.</w:t>
      </w:r>
    </w:p>
    <w:p w14:paraId="73B54FF2" w14:textId="77777777" w:rsidR="00782BFB" w:rsidRPr="00782BFB" w:rsidRDefault="00782BFB" w:rsidP="00782B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Копии квитанций о денежных переводах.</w:t>
      </w:r>
    </w:p>
    <w:p w14:paraId="0DC8DA0C" w14:textId="77777777" w:rsidR="00782BFB" w:rsidRPr="00782BFB" w:rsidRDefault="00782BFB" w:rsidP="00782B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Совместные фотографии с сыном.</w:t>
      </w:r>
    </w:p>
    <w:p w14:paraId="6D61BDD2" w14:textId="77777777" w:rsidR="00782BFB" w:rsidRPr="00782BFB" w:rsidRDefault="00782BFB" w:rsidP="00782B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Показания свидетелей.</w:t>
      </w:r>
    </w:p>
    <w:p w14:paraId="59BC1BB8" w14:textId="77777777" w:rsidR="00782BFB" w:rsidRPr="00782BFB" w:rsidRDefault="00782BFB" w:rsidP="00782B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Копия паспорта ответчика.</w:t>
      </w:r>
    </w:p>
    <w:p w14:paraId="771EC4F6" w14:textId="77777777" w:rsidR="00782BFB" w:rsidRPr="00782BFB" w:rsidRDefault="00782BFB" w:rsidP="00782B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7277073A" w14:textId="77777777" w:rsidR="00782BFB" w:rsidRPr="00782BFB" w:rsidRDefault="00782BFB" w:rsidP="00782BFB">
      <w:pPr>
        <w:rPr>
          <w:rFonts w:ascii="Times New Roman" w:hAnsi="Times New Roman" w:cs="Times New Roman"/>
          <w:sz w:val="28"/>
          <w:szCs w:val="28"/>
        </w:rPr>
      </w:pPr>
      <w:r w:rsidRPr="00782BFB">
        <w:rPr>
          <w:rFonts w:ascii="Times New Roman" w:hAnsi="Times New Roman" w:cs="Times New Roman"/>
          <w:sz w:val="28"/>
          <w:szCs w:val="28"/>
        </w:rPr>
        <w:t>Дата: 04.07.2025</w:t>
      </w:r>
      <w:r w:rsidRPr="00782BFB">
        <w:rPr>
          <w:rFonts w:ascii="Times New Roman" w:hAnsi="Times New Roman" w:cs="Times New Roman"/>
          <w:sz w:val="28"/>
          <w:szCs w:val="28"/>
        </w:rPr>
        <w:br/>
        <w:t>Подпись: ______________ /Костомаров И. В./</w:t>
      </w:r>
    </w:p>
    <w:p w14:paraId="5D68331A" w14:textId="77777777" w:rsidR="00782BFB" w:rsidRPr="00BC41A1" w:rsidRDefault="00782BFB" w:rsidP="00782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6E0"/>
    <w:multiLevelType w:val="multilevel"/>
    <w:tmpl w:val="C030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0"/>
  </w:num>
  <w:num w:numId="2" w16cid:durableId="1035274421">
    <w:abstractNumId w:val="18"/>
  </w:num>
  <w:num w:numId="3" w16cid:durableId="887842894">
    <w:abstractNumId w:val="2"/>
  </w:num>
  <w:num w:numId="4" w16cid:durableId="860435904">
    <w:abstractNumId w:val="17"/>
  </w:num>
  <w:num w:numId="5" w16cid:durableId="1365517735">
    <w:abstractNumId w:val="8"/>
  </w:num>
  <w:num w:numId="6" w16cid:durableId="280233304">
    <w:abstractNumId w:val="15"/>
  </w:num>
  <w:num w:numId="7" w16cid:durableId="16011819">
    <w:abstractNumId w:val="12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7"/>
  </w:num>
  <w:num w:numId="11" w16cid:durableId="1788816503">
    <w:abstractNumId w:val="19"/>
  </w:num>
  <w:num w:numId="12" w16cid:durableId="1435707560">
    <w:abstractNumId w:val="1"/>
  </w:num>
  <w:num w:numId="13" w16cid:durableId="1128208361">
    <w:abstractNumId w:val="3"/>
  </w:num>
  <w:num w:numId="14" w16cid:durableId="939797935">
    <w:abstractNumId w:val="9"/>
  </w:num>
  <w:num w:numId="15" w16cid:durableId="1084837884">
    <w:abstractNumId w:val="13"/>
  </w:num>
  <w:num w:numId="16" w16cid:durableId="1157041497">
    <w:abstractNumId w:val="11"/>
  </w:num>
  <w:num w:numId="17" w16cid:durableId="1763145741">
    <w:abstractNumId w:val="16"/>
  </w:num>
  <w:num w:numId="18" w16cid:durableId="1055860192">
    <w:abstractNumId w:val="14"/>
  </w:num>
  <w:num w:numId="19" w16cid:durableId="565994813">
    <w:abstractNumId w:val="6"/>
  </w:num>
  <w:num w:numId="20" w16cid:durableId="213294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82BFB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C5843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родителя утратившим право на получение компенсационных выплат в связи со смертью военнослужащего</dc:title>
  <dc:subject/>
  <dc:creator>Assistentus.ru</dc:creator>
  <cp:keywords/>
  <dc:description/>
  <cp:lastModifiedBy>den</cp:lastModifiedBy>
  <cp:revision>34</cp:revision>
  <dcterms:created xsi:type="dcterms:W3CDTF">2024-10-02T16:50:00Z</dcterms:created>
  <dcterms:modified xsi:type="dcterms:W3CDTF">2025-07-04T10:09:00Z</dcterms:modified>
</cp:coreProperties>
</file>