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2537" w14:textId="77777777" w:rsidR="00D71870" w:rsidRPr="00D71870" w:rsidRDefault="00D71870" w:rsidP="00D718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71870">
        <w:rPr>
          <w:rFonts w:ascii="Times New Roman" w:hAnsi="Times New Roman" w:cs="Times New Roman"/>
          <w:sz w:val="28"/>
          <w:szCs w:val="28"/>
        </w:rPr>
        <w:br/>
        <w:t>г. Курган, ул. Камышовая, д. 1</w:t>
      </w:r>
      <w:r w:rsidRPr="00D71870">
        <w:rPr>
          <w:rFonts w:ascii="Times New Roman" w:hAnsi="Times New Roman" w:cs="Times New Roman"/>
          <w:sz w:val="28"/>
          <w:szCs w:val="28"/>
        </w:rPr>
        <w:br/>
        <w:t xml:space="preserve">Ответчик: Тарасов Ювеналий </w:t>
      </w:r>
      <w:proofErr w:type="spellStart"/>
      <w:r w:rsidRPr="00D71870">
        <w:rPr>
          <w:rFonts w:ascii="Times New Roman" w:hAnsi="Times New Roman" w:cs="Times New Roman"/>
          <w:sz w:val="28"/>
          <w:szCs w:val="28"/>
        </w:rPr>
        <w:t>Эрастович</w:t>
      </w:r>
      <w:proofErr w:type="spellEnd"/>
      <w:r w:rsidRPr="00D71870">
        <w:rPr>
          <w:rFonts w:ascii="Times New Roman" w:hAnsi="Times New Roman" w:cs="Times New Roman"/>
          <w:sz w:val="28"/>
          <w:szCs w:val="28"/>
        </w:rPr>
        <w:br/>
        <w:t>проживающий по адресу: г. Курган, ул. Арсеньевская, д. 10, кв. 1</w:t>
      </w:r>
      <w:r w:rsidRPr="00D71870">
        <w:rPr>
          <w:rFonts w:ascii="Times New Roman" w:hAnsi="Times New Roman" w:cs="Times New Roman"/>
          <w:sz w:val="28"/>
          <w:szCs w:val="28"/>
        </w:rPr>
        <w:br/>
        <w:t>тел.: +7 000 000-00-00</w:t>
      </w:r>
      <w:r w:rsidRPr="00D71870">
        <w:rPr>
          <w:rFonts w:ascii="Times New Roman" w:hAnsi="Times New Roman" w:cs="Times New Roman"/>
          <w:sz w:val="28"/>
          <w:szCs w:val="28"/>
        </w:rPr>
        <w:br/>
        <w:t>Истец: Ковалева Дориана Августовна</w:t>
      </w:r>
      <w:r w:rsidRPr="00D71870">
        <w:rPr>
          <w:rFonts w:ascii="Times New Roman" w:hAnsi="Times New Roman" w:cs="Times New Roman"/>
          <w:sz w:val="28"/>
          <w:szCs w:val="28"/>
        </w:rPr>
        <w:br/>
        <w:t xml:space="preserve">проживающая по адресу: г. Курган, ул. </w:t>
      </w:r>
      <w:proofErr w:type="spellStart"/>
      <w:r w:rsidRPr="00D71870">
        <w:rPr>
          <w:rFonts w:ascii="Times New Roman" w:hAnsi="Times New Roman" w:cs="Times New Roman"/>
          <w:sz w:val="28"/>
          <w:szCs w:val="28"/>
        </w:rPr>
        <w:t>Золотникова</w:t>
      </w:r>
      <w:proofErr w:type="spellEnd"/>
      <w:r w:rsidRPr="00D71870">
        <w:rPr>
          <w:rFonts w:ascii="Times New Roman" w:hAnsi="Times New Roman" w:cs="Times New Roman"/>
          <w:sz w:val="28"/>
          <w:szCs w:val="28"/>
        </w:rPr>
        <w:t>, д. 1, кв. 0</w:t>
      </w:r>
      <w:r w:rsidRPr="00D71870">
        <w:rPr>
          <w:rFonts w:ascii="Times New Roman" w:hAnsi="Times New Roman" w:cs="Times New Roman"/>
          <w:sz w:val="28"/>
          <w:szCs w:val="28"/>
        </w:rPr>
        <w:br/>
        <w:t>тел.: +7 000 000-00-01</w:t>
      </w:r>
    </w:p>
    <w:p w14:paraId="48C894F5" w14:textId="77777777" w:rsidR="00D71870" w:rsidRPr="00D71870" w:rsidRDefault="00D71870" w:rsidP="00D718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71870">
        <w:rPr>
          <w:rFonts w:ascii="Times New Roman" w:hAnsi="Times New Roman" w:cs="Times New Roman"/>
          <w:sz w:val="28"/>
          <w:szCs w:val="28"/>
        </w:rPr>
        <w:br/>
        <w:t>о расторжении договора строительного подряда</w:t>
      </w:r>
    </w:p>
    <w:p w14:paraId="52075D16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Ковалевой Д.А. ко мне, Тарасову Ю.Э., о расторжении договора строительного подряда и возврате уплаченного аванса.</w:t>
      </w:r>
    </w:p>
    <w:p w14:paraId="7F8AE5E9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С исковыми требованиями не согласен, считаю их необоснованными и подлежащими отклонению в полном объёме.</w:t>
      </w:r>
    </w:p>
    <w:p w14:paraId="0EA32272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 xml:space="preserve">Между мной и истцом 15 августа 2023 года был заключён договор строительного подряда на выполнение работ по строительству каркасной пристройки к индивидуальному жилому дому, расположенному по адресу: г. Курган, ул. </w:t>
      </w:r>
      <w:proofErr w:type="spellStart"/>
      <w:r w:rsidRPr="00D71870">
        <w:rPr>
          <w:rFonts w:ascii="Times New Roman" w:hAnsi="Times New Roman" w:cs="Times New Roman"/>
          <w:sz w:val="28"/>
          <w:szCs w:val="28"/>
        </w:rPr>
        <w:t>Золотникова</w:t>
      </w:r>
      <w:proofErr w:type="spellEnd"/>
      <w:r w:rsidRPr="00D71870">
        <w:rPr>
          <w:rFonts w:ascii="Times New Roman" w:hAnsi="Times New Roman" w:cs="Times New Roman"/>
          <w:sz w:val="28"/>
          <w:szCs w:val="28"/>
        </w:rPr>
        <w:t>, д. 1. В рамках договора мной были своевременно закуплены строительные материалы, подготовлены черновые конструкции, начаты монтажные работы, что подтверждается фотофиксацией, актами закупок и ведомостями списания материалов.</w:t>
      </w:r>
    </w:p>
    <w:p w14:paraId="236D1A33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Работы были приостановлены по вине самой Ковалевой Д.А., которая ограничила доступ на участок, мотивируя это якобы нарушением сроков, однако фактически эти сроки переносились по устной договоренности сторон в связи с затяжными дождями и просадкой грунта. Мною неоднократно предпринимались попытки возобновить работы, в том числе направлялись уведомления, в ответ на которые истец не реагировал.</w:t>
      </w:r>
    </w:p>
    <w:p w14:paraId="2B92E581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Кроме того, на дату подачи иска значительный объём работ уже был выполнен, что подтверждается заключением специалиста от 10 декабря 2023 года, согласно которому степень готовности составляет не менее 55%. Следовательно, требование о полном возврате аванса, не учитывающее фактически выполненные работы и понесённые затраты, является экономически необоснованным.</w:t>
      </w:r>
    </w:p>
    <w:p w14:paraId="2315F009" w14:textId="662E66BC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 ГПК РФ, ст. 740, 450, 453, 1103 ГК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70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1870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Ковалевой Дорианы Августовны о расторжении договора строительного подряда от 15 августа 2023 года и возврате денежных средств в полном объёме.</w:t>
      </w:r>
    </w:p>
    <w:p w14:paraId="1BA660F0" w14:textId="77777777" w:rsidR="00D71870" w:rsidRPr="00D71870" w:rsidRDefault="00D71870" w:rsidP="00D7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8E19E98" w14:textId="77777777" w:rsidR="00D71870" w:rsidRPr="00D71870" w:rsidRDefault="00D71870" w:rsidP="00D71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628E0B07" w14:textId="77777777" w:rsidR="00D71870" w:rsidRPr="00D71870" w:rsidRDefault="00D71870" w:rsidP="00D71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Копия заключения специалиста от 10.12.2023.</w:t>
      </w:r>
    </w:p>
    <w:p w14:paraId="7E49F543" w14:textId="77777777" w:rsidR="00D71870" w:rsidRPr="00D71870" w:rsidRDefault="00D71870" w:rsidP="00D71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Копия уведомлений, направленных истцу.</w:t>
      </w:r>
    </w:p>
    <w:p w14:paraId="765316DA" w14:textId="77777777" w:rsidR="00D71870" w:rsidRPr="00D71870" w:rsidRDefault="00D71870" w:rsidP="00D71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Фотографии выполненных работ.</w:t>
      </w:r>
    </w:p>
    <w:p w14:paraId="6CA0B1CA" w14:textId="77777777" w:rsidR="00D71870" w:rsidRPr="00D71870" w:rsidRDefault="00D71870" w:rsidP="00D71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4217CED" w14:textId="2B822688" w:rsidR="00281BCF" w:rsidRPr="00BD0C84" w:rsidRDefault="00D71870" w:rsidP="00D71870">
      <w:pPr>
        <w:rPr>
          <w:rFonts w:ascii="Times New Roman" w:hAnsi="Times New Roman" w:cs="Times New Roman"/>
          <w:sz w:val="28"/>
          <w:szCs w:val="28"/>
        </w:rPr>
      </w:pPr>
      <w:r w:rsidRPr="00D71870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D71870">
        <w:rPr>
          <w:rFonts w:ascii="Times New Roman" w:hAnsi="Times New Roman" w:cs="Times New Roman"/>
          <w:sz w:val="28"/>
          <w:szCs w:val="28"/>
        </w:rPr>
        <w:t>: 11 июля 2025 г.</w:t>
      </w:r>
      <w:r w:rsidRPr="00D71870">
        <w:rPr>
          <w:rFonts w:ascii="Times New Roman" w:hAnsi="Times New Roman" w:cs="Times New Roman"/>
          <w:sz w:val="28"/>
          <w:szCs w:val="28"/>
        </w:rPr>
        <w:br/>
      </w:r>
      <w:r w:rsidRPr="00D71870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D71870">
        <w:rPr>
          <w:rFonts w:ascii="Times New Roman" w:hAnsi="Times New Roman" w:cs="Times New Roman"/>
          <w:sz w:val="28"/>
          <w:szCs w:val="28"/>
        </w:rPr>
        <w:t>: ____________ /Тарасов Ю.Э.</w:t>
      </w: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478CC"/>
    <w:multiLevelType w:val="multilevel"/>
    <w:tmpl w:val="1DE0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8"/>
  </w:num>
  <w:num w:numId="6" w16cid:durableId="280233304">
    <w:abstractNumId w:val="43"/>
  </w:num>
  <w:num w:numId="7" w16cid:durableId="16011819">
    <w:abstractNumId w:val="35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52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6"/>
  </w:num>
  <w:num w:numId="16" w16cid:durableId="1157041497">
    <w:abstractNumId w:val="34"/>
  </w:num>
  <w:num w:numId="17" w16cid:durableId="1763145741">
    <w:abstractNumId w:val="46"/>
  </w:num>
  <w:num w:numId="18" w16cid:durableId="1055860192">
    <w:abstractNumId w:val="39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51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8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8"/>
  </w:num>
  <w:num w:numId="33" w16cid:durableId="2142841764">
    <w:abstractNumId w:val="47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40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42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5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4"/>
  </w:num>
  <w:num w:numId="50" w16cid:durableId="1273783261">
    <w:abstractNumId w:val="0"/>
  </w:num>
  <w:num w:numId="51" w16cid:durableId="1029375715">
    <w:abstractNumId w:val="41"/>
  </w:num>
  <w:num w:numId="52" w16cid:durableId="514538289">
    <w:abstractNumId w:val="33"/>
  </w:num>
  <w:num w:numId="53" w16cid:durableId="602763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293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7187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строительного подряда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2025-07-11T09:23:00Z</dcterms:modified>
</cp:coreProperties>
</file>