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1E2E8" w14:textId="77777777" w:rsidR="002057C6" w:rsidRPr="002057C6" w:rsidRDefault="002057C6" w:rsidP="002057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57C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057C6">
        <w:rPr>
          <w:rFonts w:ascii="Times New Roman" w:hAnsi="Times New Roman" w:cs="Times New Roman"/>
          <w:sz w:val="28"/>
          <w:szCs w:val="28"/>
        </w:rPr>
        <w:br/>
        <w:t>Адрес: 100000, г. Курган, ул. 1-я судебная, д. 10</w:t>
      </w:r>
    </w:p>
    <w:p w14:paraId="6B4ABE0A" w14:textId="77777777" w:rsidR="002057C6" w:rsidRPr="002057C6" w:rsidRDefault="002057C6" w:rsidP="002057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2057C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57C6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2057C6">
        <w:rPr>
          <w:rFonts w:ascii="Times New Roman" w:hAnsi="Times New Roman" w:cs="Times New Roman"/>
          <w:sz w:val="28"/>
          <w:szCs w:val="28"/>
        </w:rPr>
        <w:t xml:space="preserve"> Иван Павлович</w:t>
      </w:r>
      <w:r w:rsidRPr="002057C6">
        <w:rPr>
          <w:rFonts w:ascii="Times New Roman" w:hAnsi="Times New Roman" w:cs="Times New Roman"/>
          <w:sz w:val="28"/>
          <w:szCs w:val="28"/>
        </w:rPr>
        <w:br/>
        <w:t>Адрес: 100001, г. Курган, ул. Жилой, д. 10, кв. 1</w:t>
      </w:r>
    </w:p>
    <w:p w14:paraId="2D6964B8" w14:textId="77777777" w:rsidR="002057C6" w:rsidRPr="002057C6" w:rsidRDefault="002057C6" w:rsidP="002057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2057C6">
        <w:rPr>
          <w:rFonts w:ascii="Times New Roman" w:hAnsi="Times New Roman" w:cs="Times New Roman"/>
          <w:sz w:val="28"/>
          <w:szCs w:val="28"/>
        </w:rPr>
        <w:br/>
        <w:t>Администрация муниципального образования "Город Курган"</w:t>
      </w:r>
      <w:r w:rsidRPr="002057C6">
        <w:rPr>
          <w:rFonts w:ascii="Times New Roman" w:hAnsi="Times New Roman" w:cs="Times New Roman"/>
          <w:sz w:val="28"/>
          <w:szCs w:val="28"/>
        </w:rPr>
        <w:br/>
        <w:t>Адрес: 100002, г. Курган, ул. Муниципальная, д. 1</w:t>
      </w:r>
    </w:p>
    <w:p w14:paraId="3F49ADA7" w14:textId="77777777" w:rsidR="002057C6" w:rsidRPr="002057C6" w:rsidRDefault="002057C6" w:rsidP="002057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b/>
          <w:bCs/>
          <w:sz w:val="28"/>
          <w:szCs w:val="28"/>
        </w:rPr>
        <w:t>Дело № 0000/0000</w:t>
      </w:r>
    </w:p>
    <w:p w14:paraId="0897AC19" w14:textId="77777777" w:rsidR="002057C6" w:rsidRPr="002057C6" w:rsidRDefault="002057C6" w:rsidP="002057C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7C6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3DB1F90C" w14:textId="77777777" w:rsidR="002057C6" w:rsidRPr="002057C6" w:rsidRDefault="002057C6" w:rsidP="00205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"Город Курган" обратилась в суд с исковым заявлением о включении жилого помещения, расположенного по адресу: г. Курган, ул. Жилой, д. 10, кв. 1, в реестр муниципальной собственности, ссылаясь на отсутствие правоустанавливающих документов у ответчика.</w:t>
      </w:r>
    </w:p>
    <w:p w14:paraId="6FAC2383" w14:textId="77777777" w:rsidR="002057C6" w:rsidRPr="002057C6" w:rsidRDefault="002057C6" w:rsidP="00205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sz w:val="28"/>
          <w:szCs w:val="28"/>
        </w:rPr>
        <w:t>С указанными требованиями не согласен, считаю их необоснованными и подлежащими отклонению по следующим причинам.</w:t>
      </w:r>
    </w:p>
    <w:p w14:paraId="39DB56D8" w14:textId="77777777" w:rsidR="002057C6" w:rsidRPr="002057C6" w:rsidRDefault="002057C6" w:rsidP="00205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sz w:val="28"/>
          <w:szCs w:val="28"/>
        </w:rPr>
        <w:t>Жилое помещение, о котором идет речь, принадлежит мне на законных основаниях. Оно было приобретено мною на основании договора купли-продажи от 10.01.2000 г., что подтверждается выпиской из Единого государственного реестра недвижимости от 01.01.2024 г. С момента приобретения недвижимость находится в моем владении, и мной не совершалось никаких действий, свидетельствующих о прекращении права собственности.</w:t>
      </w:r>
    </w:p>
    <w:p w14:paraId="2E9F78DB" w14:textId="77777777" w:rsidR="002057C6" w:rsidRPr="002057C6" w:rsidRDefault="002057C6" w:rsidP="00205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sz w:val="28"/>
          <w:szCs w:val="28"/>
        </w:rPr>
        <w:t>Кроме того, объект никогда не состоял в реестре муниципального жилья, а потому не мог быть включен в таковой без надлежащих правовых оснований. Согласно статье 212 Гражданского кодекса Российской Федерации в Российской Федерации признаются частная, государственная, муниципальная и иные формы собственности, и каждая из них охраняется законом. В данном случае спорное помещение является объектом частной собственности.</w:t>
      </w:r>
    </w:p>
    <w:p w14:paraId="36EC41FA" w14:textId="77777777" w:rsidR="002057C6" w:rsidRPr="002057C6" w:rsidRDefault="002057C6" w:rsidP="00205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sz w:val="28"/>
          <w:szCs w:val="28"/>
        </w:rPr>
        <w:t>Дополнительно следует отметить, что срок исковой давности для подобных требований составляет три года, что следует из положений статьи 196 Гражданского кодекса Российской Федерации. Однако истец обратился в суд спустя более чем двадцать лет после заключения договора купли-продажи, что является грубым нарушением процессуальных норм.</w:t>
      </w:r>
    </w:p>
    <w:p w14:paraId="13DA48BE" w14:textId="3B6B147A" w:rsidR="002057C6" w:rsidRPr="002057C6" w:rsidRDefault="002057C6" w:rsidP="00205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131, 132 Гражданского процессуального кодекса Российской Федерации, статьей 212 </w:t>
      </w:r>
      <w:r w:rsidRPr="002057C6">
        <w:rPr>
          <w:rFonts w:ascii="Times New Roman" w:hAnsi="Times New Roman" w:cs="Times New Roman"/>
          <w:sz w:val="28"/>
          <w:szCs w:val="28"/>
        </w:rPr>
        <w:lastRenderedPageBreak/>
        <w:t>Гражданского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2057C6">
        <w:rPr>
          <w:rFonts w:ascii="Times New Roman" w:hAnsi="Times New Roman" w:cs="Times New Roman"/>
          <w:sz w:val="28"/>
          <w:szCs w:val="28"/>
        </w:rPr>
        <w:t>тказать Администрации муниципального образования "Город Курган" в удовлетворении исковых требований в полном объеме.</w:t>
      </w:r>
    </w:p>
    <w:p w14:paraId="38256309" w14:textId="77777777" w:rsidR="002057C6" w:rsidRPr="002057C6" w:rsidRDefault="002057C6" w:rsidP="00205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D552B16" w14:textId="77777777" w:rsidR="002057C6" w:rsidRPr="002057C6" w:rsidRDefault="002057C6" w:rsidP="002057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sz w:val="28"/>
          <w:szCs w:val="28"/>
        </w:rPr>
        <w:t>Копия договора купли-продажи от 10.01.2000 г.</w:t>
      </w:r>
    </w:p>
    <w:p w14:paraId="1762A42A" w14:textId="77777777" w:rsidR="002057C6" w:rsidRPr="002057C6" w:rsidRDefault="002057C6" w:rsidP="002057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sz w:val="28"/>
          <w:szCs w:val="28"/>
        </w:rPr>
        <w:t>Выписка из ЕГРН от 01.01.2024 г.</w:t>
      </w:r>
    </w:p>
    <w:p w14:paraId="3E40A970" w14:textId="04008D81" w:rsidR="002057C6" w:rsidRDefault="002057C6" w:rsidP="002057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sz w:val="28"/>
          <w:szCs w:val="28"/>
        </w:rPr>
        <w:t>Копия паспорта ответчика.</w:t>
      </w:r>
    </w:p>
    <w:p w14:paraId="24413A00" w14:textId="0A76247C" w:rsidR="002057C6" w:rsidRPr="002057C6" w:rsidRDefault="002057C6" w:rsidP="002057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лицам, участвующим в деле. </w:t>
      </w:r>
    </w:p>
    <w:p w14:paraId="0E77E35C" w14:textId="77777777" w:rsidR="002057C6" w:rsidRPr="002057C6" w:rsidRDefault="002057C6" w:rsidP="002057C6">
      <w:pPr>
        <w:rPr>
          <w:rFonts w:ascii="Times New Roman" w:hAnsi="Times New Roman" w:cs="Times New Roman"/>
          <w:sz w:val="28"/>
          <w:szCs w:val="28"/>
        </w:rPr>
      </w:pPr>
      <w:r w:rsidRPr="002057C6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2057C6">
        <w:rPr>
          <w:rFonts w:ascii="Times New Roman" w:hAnsi="Times New Roman" w:cs="Times New Roman"/>
          <w:sz w:val="28"/>
          <w:szCs w:val="28"/>
        </w:rPr>
        <w:t xml:space="preserve"> 01.02.2025 г.</w:t>
      </w:r>
      <w:r w:rsidRPr="002057C6">
        <w:rPr>
          <w:rFonts w:ascii="Times New Roman" w:hAnsi="Times New Roman" w:cs="Times New Roman"/>
          <w:sz w:val="28"/>
          <w:szCs w:val="28"/>
        </w:rPr>
        <w:br/>
      </w:r>
      <w:r w:rsidRPr="002057C6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2057C6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2057C6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2057C6">
        <w:rPr>
          <w:rFonts w:ascii="Times New Roman" w:hAnsi="Times New Roman" w:cs="Times New Roman"/>
          <w:sz w:val="28"/>
          <w:szCs w:val="28"/>
        </w:rPr>
        <w:t xml:space="preserve"> И.П./</w:t>
      </w:r>
    </w:p>
    <w:p w14:paraId="6DDE8361" w14:textId="77777777" w:rsidR="002057C6" w:rsidRPr="00BD0C84" w:rsidRDefault="002057C6" w:rsidP="00205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223B64E5" w:rsidR="008532C4" w:rsidRPr="00BD0C84" w:rsidRDefault="008532C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C2709"/>
    <w:rsid w:val="002057C6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0647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включении жилого помещения в реестр муниципальной собственности</dc:title>
  <dc:subject/>
  <dc:creator>Assistentus.ru</dc:creator>
  <cp:keywords/>
  <dc:description/>
  <cp:lastModifiedBy>Колеватов Денис</cp:lastModifiedBy>
  <cp:revision>48</cp:revision>
  <dcterms:created xsi:type="dcterms:W3CDTF">2024-10-02T16:50:00Z</dcterms:created>
  <dcterms:modified xsi:type="dcterms:W3CDTF">2025-02-24T03:27:00Z</dcterms:modified>
</cp:coreProperties>
</file>