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0D2" w14:textId="77777777" w:rsidR="00C267E8" w:rsidRPr="00C267E8" w:rsidRDefault="00C267E8" w:rsidP="00C267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267E8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111</w:t>
      </w:r>
    </w:p>
    <w:p w14:paraId="5055B012" w14:textId="77777777" w:rsidR="00C267E8" w:rsidRPr="00C267E8" w:rsidRDefault="00C267E8" w:rsidP="00C267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От ответчика:</w:t>
      </w:r>
      <w:r w:rsidRPr="00C267E8">
        <w:rPr>
          <w:rFonts w:ascii="Times New Roman" w:hAnsi="Times New Roman" w:cs="Times New Roman"/>
          <w:sz w:val="28"/>
          <w:szCs w:val="28"/>
        </w:rPr>
        <w:br/>
        <w:t>ФИО: Иванов Илья Николаевич</w:t>
      </w:r>
      <w:r w:rsidRPr="00C267E8">
        <w:rPr>
          <w:rFonts w:ascii="Times New Roman" w:hAnsi="Times New Roman" w:cs="Times New Roman"/>
          <w:sz w:val="28"/>
          <w:szCs w:val="28"/>
        </w:rPr>
        <w:br/>
        <w:t>Адрес: г. Курган, ул. Зеленая, д. 101, кв. 10</w:t>
      </w:r>
      <w:r w:rsidRPr="00C267E8">
        <w:rPr>
          <w:rFonts w:ascii="Times New Roman" w:hAnsi="Times New Roman" w:cs="Times New Roman"/>
          <w:sz w:val="28"/>
          <w:szCs w:val="28"/>
        </w:rPr>
        <w:br/>
        <w:t>Телефон: 8 (000) 111-11-11</w:t>
      </w:r>
    </w:p>
    <w:p w14:paraId="02507CD5" w14:textId="77777777" w:rsidR="00C267E8" w:rsidRPr="00C267E8" w:rsidRDefault="00C267E8" w:rsidP="00C267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Истец:</w:t>
      </w:r>
      <w:r w:rsidRPr="00C267E8">
        <w:rPr>
          <w:rFonts w:ascii="Times New Roman" w:hAnsi="Times New Roman" w:cs="Times New Roman"/>
          <w:sz w:val="28"/>
          <w:szCs w:val="28"/>
        </w:rPr>
        <w:br/>
        <w:t>ФИО: Петрова Марина Анатольевна</w:t>
      </w:r>
      <w:r w:rsidRPr="00C267E8">
        <w:rPr>
          <w:rFonts w:ascii="Times New Roman" w:hAnsi="Times New Roman" w:cs="Times New Roman"/>
          <w:sz w:val="28"/>
          <w:szCs w:val="28"/>
        </w:rPr>
        <w:br/>
        <w:t>Адрес: г. Курган, ул. Пушкина, д. 11, кв. 1</w:t>
      </w:r>
      <w:r w:rsidRPr="00C267E8">
        <w:rPr>
          <w:rFonts w:ascii="Times New Roman" w:hAnsi="Times New Roman" w:cs="Times New Roman"/>
          <w:sz w:val="28"/>
          <w:szCs w:val="28"/>
        </w:rPr>
        <w:br/>
        <w:t>Телефон: 8 (000) 111-11-12</w:t>
      </w:r>
    </w:p>
    <w:p w14:paraId="64D1A622" w14:textId="77777777" w:rsidR="00C267E8" w:rsidRPr="00C267E8" w:rsidRDefault="00C267E8" w:rsidP="00C267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Дело № 111/2024</w:t>
      </w:r>
    </w:p>
    <w:p w14:paraId="59DF4D61" w14:textId="20CBBCC3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E8">
        <w:rPr>
          <w:rFonts w:ascii="Times New Roman" w:hAnsi="Times New Roman" w:cs="Times New Roman"/>
          <w:sz w:val="28"/>
          <w:szCs w:val="28"/>
        </w:rPr>
        <w:t>о возмещении вреда здоровью</w:t>
      </w:r>
    </w:p>
    <w:p w14:paraId="66A869B6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исковому заявлению Петровой Марины Анатольевны ко мне, Иванову Илье Николаевичу, о возмещении вреда здоровью, причиненного, по мнению истца, в результате дорожного происшествия, имевшего место 10 января 2024 года. В иске Петрова М.А. требует возместить расходы на лечение в сумме 100 000 рублей, а также выплатить компенсацию морального вреда в размере 300 000 рублей.</w:t>
      </w:r>
    </w:p>
    <w:p w14:paraId="65EC6566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По смыслу положений статьи 56 Гражданского процессуального кодекса РФ, каждая сторона должна доказать обстоятельства, на которые она ссылается. Однако истцом не предоставлены достаточные доказательства моей вины в причинении вреда ее здоровью и документальные подтверждения связи между происшествием и понесенными истцом расходами на лечение.</w:t>
      </w:r>
    </w:p>
    <w:p w14:paraId="38FAE4AE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Во-первых, в ходе разбирательства выяснилось, что дорожное происшествие произошло вследствие действий самого истца, что подтверждается показаниями свидетелей и протоколом ГИБДД от 11 января 2024 года, в котором указано, что Петрова М.А. переходила дорогу в неустановленном месте. Эти обстоятельства исключают мою вину в происшествии, поскольку именно нарушение правил дорожного движения истцом стало причиной инцидента.</w:t>
      </w:r>
    </w:p>
    <w:p w14:paraId="0C23ACE6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Во-вторых, заявленные истцом расходы на лечение, представленные в виде квитанций и счетов, не имеют прямой связи с происшествием, а часть из них относится к лечению заболеваний, не связанных с ДТП. По смыслу положений статьи 1084 Гражданского кодекса РФ, возмещению подлежат только те расходы, которые являются прямым следствием причиненного вреда, что в данном случае не доказано.</w:t>
      </w:r>
    </w:p>
    <w:p w14:paraId="4FACA42F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lastRenderedPageBreak/>
        <w:t>В-третьих, сумма морального вреда в размере 300 000 рублей является явно завышенной и не соответствует степени причиненного вреда. Согласно статье 1101 Гражданского кодекса РФ, размер компенсации морального вреда должен быть разумным и справедливым, принимая во внимание конкретные обстоятельства дела. Учитывая отсутствие моей вины и отсутствие доказательств связи лечения с происшествием, полагаю, что требование компенсации морального вреда не подлежит удовлетворению.</w:t>
      </w:r>
    </w:p>
    <w:p w14:paraId="2D23747E" w14:textId="5CB8D915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267E8">
        <w:rPr>
          <w:rFonts w:ascii="Times New Roman" w:hAnsi="Times New Roman" w:cs="Times New Roman"/>
          <w:sz w:val="28"/>
          <w:szCs w:val="28"/>
        </w:rPr>
        <w:t>рошу суд:</w:t>
      </w:r>
    </w:p>
    <w:p w14:paraId="4438E24F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В удовлетворении исковых требований Петровой Марины Анатольевны ко мне, Иванову Илье Николаевичу, о возмещении вреда здоровью отказать в полном объеме.</w:t>
      </w:r>
    </w:p>
    <w:p w14:paraId="554ED70D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Приложенные истцом доказательства признать недостаточными для установления моей ответственности за причиненный вред.</w:t>
      </w:r>
    </w:p>
    <w:p w14:paraId="4C9CEC35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1E88F7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1D795229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Доказательства направления копии возражения истцу (почтовая квитанция);</w:t>
      </w:r>
    </w:p>
    <w:p w14:paraId="5251ADFC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Копия протокола ГИБДД от 11 января 2024 года;</w:t>
      </w:r>
    </w:p>
    <w:p w14:paraId="228C7424" w14:textId="77777777" w:rsidR="00C267E8" w:rsidRPr="00C267E8" w:rsidRDefault="00C267E8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Показания свидетелей.</w:t>
      </w:r>
    </w:p>
    <w:p w14:paraId="01504985" w14:textId="77777777" w:rsidR="00C267E8" w:rsidRPr="00C267E8" w:rsidRDefault="00C267E8" w:rsidP="00C267E8">
      <w:pPr>
        <w:rPr>
          <w:rFonts w:ascii="Times New Roman" w:hAnsi="Times New Roman" w:cs="Times New Roman"/>
          <w:sz w:val="28"/>
          <w:szCs w:val="28"/>
        </w:rPr>
      </w:pPr>
      <w:r w:rsidRPr="00C267E8">
        <w:rPr>
          <w:rFonts w:ascii="Times New Roman" w:hAnsi="Times New Roman" w:cs="Times New Roman"/>
          <w:sz w:val="28"/>
          <w:szCs w:val="28"/>
        </w:rPr>
        <w:t>Дата: 11 марта 2024 года</w:t>
      </w:r>
      <w:r w:rsidRPr="00C267E8">
        <w:rPr>
          <w:rFonts w:ascii="Times New Roman" w:hAnsi="Times New Roman" w:cs="Times New Roman"/>
          <w:sz w:val="28"/>
          <w:szCs w:val="28"/>
        </w:rPr>
        <w:br/>
        <w:t>Подпись: ___________ Иванов И.Н.</w:t>
      </w:r>
    </w:p>
    <w:p w14:paraId="146C8A5D" w14:textId="77777777" w:rsidR="00C267E8" w:rsidRPr="00C267E8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2241E" w14:textId="32843684" w:rsidR="00C267E8" w:rsidRPr="00CF1A99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58D"/>
    <w:multiLevelType w:val="multilevel"/>
    <w:tmpl w:val="E714A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B397B3F"/>
    <w:multiLevelType w:val="multilevel"/>
    <w:tmpl w:val="E9D2B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9"/>
  </w:num>
  <w:num w:numId="13">
    <w:abstractNumId w:val="12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6"/>
  </w:num>
  <w:num w:numId="19">
    <w:abstractNumId w:val="21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6C5203"/>
    <w:rsid w:val="007527A4"/>
    <w:rsid w:val="007C77D7"/>
    <w:rsid w:val="00810A76"/>
    <w:rsid w:val="00851859"/>
    <w:rsid w:val="008D3D6E"/>
    <w:rsid w:val="0095355B"/>
    <w:rsid w:val="00A67711"/>
    <w:rsid w:val="00B51DEB"/>
    <w:rsid w:val="00BD0C84"/>
    <w:rsid w:val="00C267E8"/>
    <w:rsid w:val="00CB517A"/>
    <w:rsid w:val="00CF1A99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здоровью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здоровью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2024-10-15T18:36:00Z</dcterms:modified>
</cp:coreProperties>
</file>