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A05A" w14:textId="77777777" w:rsidR="00733DCB" w:rsidRPr="00733DCB" w:rsidRDefault="00733DCB" w:rsidP="00733D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DC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33DCB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61647795" w14:textId="0EA406CA" w:rsidR="00733DCB" w:rsidRPr="00733DCB" w:rsidRDefault="00733DCB" w:rsidP="00733D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33D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3DCB">
        <w:rPr>
          <w:rFonts w:ascii="Times New Roman" w:hAnsi="Times New Roman" w:cs="Times New Roman"/>
          <w:sz w:val="28"/>
          <w:szCs w:val="28"/>
        </w:rPr>
        <w:t>Бланкин</w:t>
      </w:r>
      <w:proofErr w:type="spellEnd"/>
      <w:r w:rsidRPr="00733DCB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Pr="00733DCB">
        <w:rPr>
          <w:rFonts w:ascii="Times New Roman" w:hAnsi="Times New Roman" w:cs="Times New Roman"/>
          <w:sz w:val="28"/>
          <w:szCs w:val="28"/>
        </w:rPr>
        <w:br/>
        <w:t>Адрес: 101010, г. Курган, ул. 1-я, д. 1, кв</w:t>
      </w:r>
      <w:r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64C75A1" w14:textId="760A8501" w:rsidR="00733DCB" w:rsidRPr="00733DCB" w:rsidRDefault="00733DCB" w:rsidP="00733D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33D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3DCB">
        <w:rPr>
          <w:rFonts w:ascii="Times New Roman" w:hAnsi="Times New Roman" w:cs="Times New Roman"/>
          <w:sz w:val="28"/>
          <w:szCs w:val="28"/>
        </w:rPr>
        <w:t>Образеков</w:t>
      </w:r>
      <w:proofErr w:type="spellEnd"/>
      <w:r w:rsidRPr="00733DCB"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  <w:r w:rsidRPr="00733DCB">
        <w:rPr>
          <w:rFonts w:ascii="Times New Roman" w:hAnsi="Times New Roman" w:cs="Times New Roman"/>
          <w:sz w:val="28"/>
          <w:szCs w:val="28"/>
        </w:rPr>
        <w:br/>
        <w:t xml:space="preserve">Адрес: 110011, г. Курган, ул. 10-я, д. 10, кв.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E498DE9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6D5F71E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733DCB">
        <w:rPr>
          <w:rFonts w:ascii="Times New Roman" w:hAnsi="Times New Roman" w:cs="Times New Roman"/>
          <w:sz w:val="28"/>
          <w:szCs w:val="28"/>
        </w:rPr>
        <w:t>Бланкина</w:t>
      </w:r>
      <w:proofErr w:type="spellEnd"/>
      <w:r w:rsidRPr="00733DCB">
        <w:rPr>
          <w:rFonts w:ascii="Times New Roman" w:hAnsi="Times New Roman" w:cs="Times New Roman"/>
          <w:sz w:val="28"/>
          <w:szCs w:val="28"/>
        </w:rPr>
        <w:t xml:space="preserve"> Н.П. ко мне, </w:t>
      </w:r>
      <w:proofErr w:type="spellStart"/>
      <w:r w:rsidRPr="00733DCB">
        <w:rPr>
          <w:rFonts w:ascii="Times New Roman" w:hAnsi="Times New Roman" w:cs="Times New Roman"/>
          <w:sz w:val="28"/>
          <w:szCs w:val="28"/>
        </w:rPr>
        <w:t>Образекову</w:t>
      </w:r>
      <w:proofErr w:type="spellEnd"/>
      <w:r w:rsidRPr="00733DCB">
        <w:rPr>
          <w:rFonts w:ascii="Times New Roman" w:hAnsi="Times New Roman" w:cs="Times New Roman"/>
          <w:sz w:val="28"/>
          <w:szCs w:val="28"/>
        </w:rPr>
        <w:t xml:space="preserve"> А.В., о взыскании компенсации за нарушение сроков доставки товара. С заявленными требованиями не согласен, считаю их необоснованными и завышенными.</w:t>
      </w:r>
    </w:p>
    <w:p w14:paraId="5975FAB6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01.01.2024 года между мной и истцом был заключен договор купли-продажи, по которому я обязался поставить истцу стиральную машину марки «Чистота-1010» стоимостью 45 000 рублей. Согласно условиям договора, ориентировочный срок доставки товара составлял 14 календарных дней с момента заключения сделки. Однако пунктом 5.1 договора предусмотрено, что в случае возникновения непредвиденных обстоятельств срок может быть изменен.</w:t>
      </w:r>
    </w:p>
    <w:p w14:paraId="1E1FF687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На момент выполнения обязательств возникли объективные причины, затруднившие своевременную доставку товара. В январе 2024 года произошло затопление складского помещения, что сделало невозможным отгрузку техники в срок. Данный факт подтверждается актом осмотра и заключением страховой компании. После устранения последствий происшествия и восстановления поставок товар был передан истцу 10.02.2024 года.</w:t>
      </w:r>
    </w:p>
    <w:p w14:paraId="4B416DC9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Истец заявляет, что понес убытки в размере 6 000 рублей за аренду стиральной машины, однако не представил ни одного документа, подтверждающего эти расходы. Кроме того, отсутствие бытовой техники не является критическим обстоятельством, создающим неустранимые трудности. Требование о взыскании морального вреда в размере 5 000 рублей также не обосновано, так как истец не доказал причинение ему физических или нравственных страданий.</w:t>
      </w:r>
    </w:p>
    <w:p w14:paraId="281DA292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 xml:space="preserve">Согласно статье 401 ГК РФ, лицо освобождается от ответственности за нарушение обязательств, если докажет, что оно произошло вследствие обстоятельств, не зависящих от него. Также, в соответствии со статьей 15 ГК </w:t>
      </w:r>
      <w:r w:rsidRPr="00733DCB">
        <w:rPr>
          <w:rFonts w:ascii="Times New Roman" w:hAnsi="Times New Roman" w:cs="Times New Roman"/>
          <w:sz w:val="28"/>
          <w:szCs w:val="28"/>
        </w:rPr>
        <w:lastRenderedPageBreak/>
        <w:t>РФ, убытки подлежат возмещению только в той части, в которой они реально доказаны. Истец не представил надлежащих доказательств своих финансовых потерь.</w:t>
      </w:r>
    </w:p>
    <w:p w14:paraId="2082D21E" w14:textId="68255573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131, 132 ГПК РФ, статьями 401, 15, 333 ГК </w:t>
      </w:r>
      <w:proofErr w:type="spellStart"/>
      <w:proofErr w:type="gramStart"/>
      <w:r w:rsidRPr="00733DCB">
        <w:rPr>
          <w:rFonts w:ascii="Times New Roman" w:hAnsi="Times New Roman" w:cs="Times New Roman"/>
          <w:sz w:val="28"/>
          <w:szCs w:val="28"/>
        </w:rPr>
        <w:t>РФ,</w:t>
      </w:r>
      <w:r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DCB">
        <w:rPr>
          <w:rFonts w:ascii="Times New Roman" w:hAnsi="Times New Roman" w:cs="Times New Roman"/>
          <w:sz w:val="28"/>
          <w:szCs w:val="28"/>
        </w:rPr>
        <w:t xml:space="preserve">отказать истцу, </w:t>
      </w:r>
      <w:proofErr w:type="spellStart"/>
      <w:r w:rsidRPr="00733DCB">
        <w:rPr>
          <w:rFonts w:ascii="Times New Roman" w:hAnsi="Times New Roman" w:cs="Times New Roman"/>
          <w:sz w:val="28"/>
          <w:szCs w:val="28"/>
        </w:rPr>
        <w:t>Бланкину</w:t>
      </w:r>
      <w:proofErr w:type="spellEnd"/>
      <w:r w:rsidRPr="00733DCB">
        <w:rPr>
          <w:rFonts w:ascii="Times New Roman" w:hAnsi="Times New Roman" w:cs="Times New Roman"/>
          <w:sz w:val="28"/>
          <w:szCs w:val="28"/>
        </w:rPr>
        <w:t xml:space="preserve"> Н.П., в удовлетворении исковых требований в полном объеме.</w:t>
      </w:r>
    </w:p>
    <w:p w14:paraId="55C38298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875D5D0" w14:textId="77777777" w:rsidR="00733DCB" w:rsidRPr="00733DCB" w:rsidRDefault="00733DCB" w:rsidP="00733D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Копия договора купли-продажи от 01.01.2024 года;</w:t>
      </w:r>
    </w:p>
    <w:p w14:paraId="6B98692C" w14:textId="77777777" w:rsidR="00733DCB" w:rsidRPr="00733DCB" w:rsidRDefault="00733DCB" w:rsidP="00733D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Акт осмотра складского помещения от 15.01.2024 года;</w:t>
      </w:r>
    </w:p>
    <w:p w14:paraId="5107AA4E" w14:textId="77777777" w:rsidR="00733DCB" w:rsidRPr="00733DCB" w:rsidRDefault="00733DCB" w:rsidP="00733D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Заключение страховой компании о затоплении склада;</w:t>
      </w:r>
    </w:p>
    <w:p w14:paraId="2E1D4CC7" w14:textId="77777777" w:rsidR="00733DCB" w:rsidRPr="00733DCB" w:rsidRDefault="00733DCB" w:rsidP="00733D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Копия транспортных накладных, подтверждающих доставку товара 10.02.2024 года;</w:t>
      </w:r>
    </w:p>
    <w:p w14:paraId="35172AFC" w14:textId="77777777" w:rsidR="00733DCB" w:rsidRPr="00733DCB" w:rsidRDefault="00733DCB" w:rsidP="00733D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54D8E455" w14:textId="77777777" w:rsidR="00733DCB" w:rsidRPr="00733DCB" w:rsidRDefault="00733DCB" w:rsidP="00733DCB">
      <w:pPr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sz w:val="28"/>
          <w:szCs w:val="28"/>
        </w:rPr>
        <w:t>Дата: 18.02.2025 года</w:t>
      </w:r>
      <w:r w:rsidRPr="00733D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733DCB">
        <w:rPr>
          <w:rFonts w:ascii="Times New Roman" w:hAnsi="Times New Roman" w:cs="Times New Roman"/>
          <w:b/>
          <w:bCs/>
          <w:sz w:val="28"/>
          <w:szCs w:val="28"/>
        </w:rPr>
        <w:t>Образеков</w:t>
      </w:r>
      <w:proofErr w:type="spellEnd"/>
      <w:r w:rsidRPr="00733DCB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</w:p>
    <w:p w14:paraId="5A4366E4" w14:textId="77777777" w:rsidR="00733DCB" w:rsidRPr="00BD0C84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19B1B7A6" w:rsidR="008532C4" w:rsidRPr="00BD0C84" w:rsidRDefault="008532C4" w:rsidP="002F0D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5357"/>
    <w:multiLevelType w:val="multilevel"/>
    <w:tmpl w:val="D220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40700"/>
    <w:multiLevelType w:val="multilevel"/>
    <w:tmpl w:val="629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01074"/>
    <w:multiLevelType w:val="multilevel"/>
    <w:tmpl w:val="C4D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60C81"/>
    <w:multiLevelType w:val="multilevel"/>
    <w:tmpl w:val="E8E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53371"/>
    <w:multiLevelType w:val="multilevel"/>
    <w:tmpl w:val="51E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8"/>
  </w:num>
  <w:num w:numId="5">
    <w:abstractNumId w:val="28"/>
  </w:num>
  <w:num w:numId="6">
    <w:abstractNumId w:val="11"/>
  </w:num>
  <w:num w:numId="7">
    <w:abstractNumId w:val="30"/>
  </w:num>
  <w:num w:numId="8">
    <w:abstractNumId w:val="17"/>
  </w:num>
  <w:num w:numId="9">
    <w:abstractNumId w:val="27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3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29"/>
  </w:num>
  <w:num w:numId="22">
    <w:abstractNumId w:val="31"/>
  </w:num>
  <w:num w:numId="23">
    <w:abstractNumId w:val="5"/>
  </w:num>
  <w:num w:numId="24">
    <w:abstractNumId w:val="20"/>
  </w:num>
  <w:num w:numId="25">
    <w:abstractNumId w:val="23"/>
  </w:num>
  <w:num w:numId="26">
    <w:abstractNumId w:val="14"/>
  </w:num>
  <w:num w:numId="27">
    <w:abstractNumId w:val="22"/>
  </w:num>
  <w:num w:numId="28">
    <w:abstractNumId w:val="25"/>
  </w:num>
  <w:num w:numId="29">
    <w:abstractNumId w:val="19"/>
  </w:num>
  <w:num w:numId="30">
    <w:abstractNumId w:val="24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33DCB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0100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за нарушение сроков доставки товара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2025-02-18T12:03:00Z</dcterms:modified>
</cp:coreProperties>
</file>