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F9C8" w14:textId="4B6FA8E7" w:rsidR="00B40E89" w:rsidRPr="00B40E89" w:rsidRDefault="00B40E89" w:rsidP="00B40E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B40E89">
        <w:rPr>
          <w:rFonts w:ascii="Times New Roman" w:hAnsi="Times New Roman" w:cs="Times New Roman"/>
          <w:sz w:val="28"/>
          <w:szCs w:val="28"/>
        </w:rPr>
        <w:br/>
        <w:t>Ответчик: Иванов Иван Иванович,</w:t>
      </w:r>
      <w:r w:rsidRPr="00B40E89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дом 10,</w:t>
      </w:r>
      <w:r w:rsidRPr="00B40E89">
        <w:rPr>
          <w:rFonts w:ascii="Times New Roman" w:hAnsi="Times New Roman" w:cs="Times New Roman"/>
          <w:sz w:val="28"/>
          <w:szCs w:val="28"/>
        </w:rPr>
        <w:br/>
        <w:t>телефон: 000-000-000,</w:t>
      </w:r>
      <w:r w:rsidRPr="00B40E89">
        <w:rPr>
          <w:rFonts w:ascii="Times New Roman" w:hAnsi="Times New Roman" w:cs="Times New Roman"/>
          <w:sz w:val="28"/>
          <w:szCs w:val="28"/>
        </w:rPr>
        <w:br/>
      </w:r>
      <w:r w:rsidR="001B3508">
        <w:rPr>
          <w:rFonts w:ascii="Times New Roman" w:hAnsi="Times New Roman" w:cs="Times New Roman"/>
          <w:sz w:val="28"/>
          <w:szCs w:val="28"/>
        </w:rPr>
        <w:t>Истец: Петров Петр Петрович</w:t>
      </w:r>
      <w:bookmarkStart w:id="0" w:name="_GoBack"/>
      <w:bookmarkEnd w:id="0"/>
      <w:r w:rsidRPr="00B40E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Дело № 1234567/2025</w:t>
      </w:r>
    </w:p>
    <w:p w14:paraId="69D93DFA" w14:textId="77777777" w:rsidR="00B40E89" w:rsidRPr="00B40E89" w:rsidRDefault="00B40E89" w:rsidP="00B40E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3348125D" w14:textId="77777777" w:rsid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№</w:t>
      </w:r>
      <w:r w:rsidRPr="00B40E89">
        <w:rPr>
          <w:rFonts w:ascii="Times New Roman" w:hAnsi="Times New Roman" w:cs="Times New Roman"/>
          <w:sz w:val="28"/>
          <w:szCs w:val="28"/>
        </w:rPr>
        <w:t>1234567/2023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0E89">
        <w:rPr>
          <w:rFonts w:ascii="Times New Roman" w:hAnsi="Times New Roman" w:cs="Times New Roman"/>
          <w:sz w:val="28"/>
          <w:szCs w:val="28"/>
        </w:rPr>
        <w:t xml:space="preserve">Ответчик считает, что иск о взыскании стоимости строительных материалов является необоснованным, так как факт недостачи материалов не был должным образом документально подтверждён. В процессе выполнения строительных работ материалы были использованы в соответствии с заявленным проектом, и все работы были подписаны заказчиком без замечаний. </w:t>
      </w:r>
    </w:p>
    <w:p w14:paraId="3619D30B" w14:textId="77777777" w:rsid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sz w:val="28"/>
          <w:szCs w:val="28"/>
        </w:rPr>
        <w:t>Все факты, о которых заявляет истец, не подкреплены достоверными доказательствами, что делает предъявление иска необоснованным.</w:t>
      </w:r>
    </w:p>
    <w:p w14:paraId="0AB643CC" w14:textId="77777777" w:rsid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</w:t>
      </w:r>
      <w:r w:rsidRPr="00B40E89">
        <w:rPr>
          <w:rFonts w:ascii="Times New Roman" w:hAnsi="Times New Roman" w:cs="Times New Roman"/>
          <w:sz w:val="28"/>
          <w:szCs w:val="28"/>
        </w:rPr>
        <w:t>тветчик полагает, что иск не имеет под собой правового основания, поскольку нарушены основные положения Гражданского кодекса Российской Федерации, регулирующие договорные обязательства сторон, а также положения, регулирующие приемку работ по договору строительного подряда.</w:t>
      </w:r>
    </w:p>
    <w:p w14:paraId="589E1855" w14:textId="416D7E77" w:rsid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309, 310, 745 Гражданского кодекса Российской Федерации, а также статьями 131 и 132 Гражданского процессуального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прошу суд о</w:t>
      </w:r>
      <w:r w:rsidRPr="00B40E89">
        <w:rPr>
          <w:rFonts w:ascii="Times New Roman" w:hAnsi="Times New Roman" w:cs="Times New Roman"/>
          <w:sz w:val="28"/>
          <w:szCs w:val="28"/>
        </w:rPr>
        <w:t>тказать в удовлетворении иска о взыскании ст</w:t>
      </w:r>
      <w:r>
        <w:rPr>
          <w:rFonts w:ascii="Times New Roman" w:hAnsi="Times New Roman" w:cs="Times New Roman"/>
          <w:sz w:val="28"/>
          <w:szCs w:val="28"/>
        </w:rPr>
        <w:t>оимости строительных материалов.</w:t>
      </w:r>
    </w:p>
    <w:p w14:paraId="39518DF2" w14:textId="77777777" w:rsid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099657D" w14:textId="64E90E76" w:rsidR="00B40E89" w:rsidRPr="00B40E89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0B5BA58" w14:textId="77777777" w:rsidR="00B40E89" w:rsidRPr="00B40E89" w:rsidRDefault="00B40E89" w:rsidP="00B40E89">
      <w:pPr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sz w:val="28"/>
          <w:szCs w:val="28"/>
        </w:rPr>
        <w:t>Дата: 10 октября 2023 года</w:t>
      </w:r>
      <w:r w:rsidRPr="00B40E89">
        <w:rPr>
          <w:rFonts w:ascii="Times New Roman" w:hAnsi="Times New Roman" w:cs="Times New Roman"/>
          <w:sz w:val="28"/>
          <w:szCs w:val="28"/>
        </w:rPr>
        <w:br/>
        <w:t>Подпись: Иванов И. И.</w:t>
      </w:r>
    </w:p>
    <w:p w14:paraId="316546C4" w14:textId="77777777" w:rsidR="00B40E89" w:rsidRPr="00792BA6" w:rsidRDefault="00B40E89" w:rsidP="00B4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114EBD"/>
    <w:multiLevelType w:val="multilevel"/>
    <w:tmpl w:val="017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62B58"/>
    <w:multiLevelType w:val="hybridMultilevel"/>
    <w:tmpl w:val="D4903EDA"/>
    <w:lvl w:ilvl="0" w:tplc="1710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759E7"/>
    <w:multiLevelType w:val="multilevel"/>
    <w:tmpl w:val="59DE0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EB6733"/>
    <w:multiLevelType w:val="multilevel"/>
    <w:tmpl w:val="C79A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8"/>
  </w:num>
  <w:num w:numId="5">
    <w:abstractNumId w:val="7"/>
  </w:num>
  <w:num w:numId="6">
    <w:abstractNumId w:val="16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B350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40E8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стоимости материалов по договору строительного подряда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2025-04-07T10:41:00Z</dcterms:modified>
</cp:coreProperties>
</file>