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B1F2" w14:textId="77777777" w:rsidR="00466EEE" w:rsidRPr="00466EEE" w:rsidRDefault="00466EEE" w:rsidP="006C10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В Курганский городской суд</w:t>
      </w:r>
    </w:p>
    <w:p w14:paraId="16A659A7" w14:textId="033D02B3" w:rsidR="00466EEE" w:rsidRPr="00466EEE" w:rsidRDefault="00466EEE" w:rsidP="006C10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Адрес: г. Курган, ул. Примерная, д. 1</w:t>
      </w:r>
    </w:p>
    <w:p w14:paraId="06CA216E" w14:textId="77777777" w:rsidR="00466EEE" w:rsidRPr="00466EEE" w:rsidRDefault="00466EEE" w:rsidP="006C10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Ответчик: ООО «Сибирь-Хранение»</w:t>
      </w:r>
    </w:p>
    <w:p w14:paraId="13713090" w14:textId="77777777" w:rsidR="00466EEE" w:rsidRPr="00466EEE" w:rsidRDefault="00466EEE" w:rsidP="006C10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Адрес: г. Курган, ул. Хранителей, д. 10</w:t>
      </w:r>
    </w:p>
    <w:p w14:paraId="302FE0CD" w14:textId="6C136BC4" w:rsidR="00466EEE" w:rsidRPr="00466EEE" w:rsidRDefault="00466EEE" w:rsidP="006C10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ИНН: 1234567890</w:t>
      </w:r>
    </w:p>
    <w:p w14:paraId="37CFD4F1" w14:textId="77777777" w:rsidR="00466EEE" w:rsidRPr="00466EEE" w:rsidRDefault="00466EEE" w:rsidP="006C10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Истец: Баян Дмитрий Павлович</w:t>
      </w:r>
    </w:p>
    <w:p w14:paraId="2BDCB88C" w14:textId="569D5003" w:rsidR="00466EEE" w:rsidRPr="00466EEE" w:rsidRDefault="00466EEE" w:rsidP="006C10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Адрес: г. Курган, ул. Музыкальная, д. 15, кв. 4</w:t>
      </w:r>
    </w:p>
    <w:p w14:paraId="274D895E" w14:textId="123D9ACB" w:rsidR="00466EEE" w:rsidRPr="00466EEE" w:rsidRDefault="00466EEE" w:rsidP="006C10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Дело №12345/2024</w:t>
      </w:r>
    </w:p>
    <w:p w14:paraId="3FCC7583" w14:textId="606817F7" w:rsidR="00466EEE" w:rsidRPr="00466EEE" w:rsidRDefault="00466EEE" w:rsidP="006C1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Возражение на исковое заявление о взыскании задолженности по договору хранения</w:t>
      </w:r>
    </w:p>
    <w:p w14:paraId="1BD5C7FE" w14:textId="146C3DBE" w:rsidR="00466EEE" w:rsidRPr="00466EEE" w:rsidRDefault="00466EEE" w:rsidP="006C1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Истец обратился в суд с исковым заявлением о взыскании задолженности по договору хранения, утверждая, что ответчик нарушил свои обязательства и не произвел оплату услуг за предоставленное место в складе временного хранения.</w:t>
      </w:r>
    </w:p>
    <w:p w14:paraId="2CCF533E" w14:textId="178961CA" w:rsidR="00466EEE" w:rsidRPr="00466EEE" w:rsidRDefault="00466EEE" w:rsidP="006C1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Ответчик с исковыми требованиями не согласен по следующим основаниям. Во-первых, фактическое хранение имущества истца на складе отсутствовало. Заключенный договор хранения был подписан для обеспечения предварительного бронирования складского места, но имущество на хранение передано не было, о чем свидетельствуют отсутствие актов приема-передачи и накладных.</w:t>
      </w:r>
    </w:p>
    <w:p w14:paraId="668A4C18" w14:textId="0C794BF7" w:rsidR="00466EEE" w:rsidRPr="00466EEE" w:rsidRDefault="00466EEE" w:rsidP="006C1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Во-вторых, обязательства по оплате, предусмотренные договором, возникают только в случае передачи имущества на хранение, что подтверждается пунктами 2.1 и 3.4 договора хранения от 01.02.2024 г. В данном случае истец не предоставил доказательств факта передачи имущества.</w:t>
      </w:r>
    </w:p>
    <w:p w14:paraId="357F2A2B" w14:textId="24640472" w:rsidR="00466EEE" w:rsidRPr="00466EEE" w:rsidRDefault="00466EEE" w:rsidP="006C1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Кроме того, статья 886 Гражданского кодекса Российской Федерации указывает, что хранитель обязан принять на хранение имущество и обеспечить его сохранность. Так как имущество фактически не было передано, ответчик не мог исполнять обязательства по договору.</w:t>
      </w:r>
    </w:p>
    <w:p w14:paraId="06818087" w14:textId="2C0B485B" w:rsidR="00466EEE" w:rsidRPr="00466EEE" w:rsidRDefault="00466EEE" w:rsidP="006C1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статьями 309, 310, 886 ГК РФ, а также статьями 35, 131 и 132 ГПК РФ, ответчик считает требования истца необоснованными.</w:t>
      </w:r>
    </w:p>
    <w:p w14:paraId="71D0764C" w14:textId="6BE495D9" w:rsidR="00466EEE" w:rsidRPr="00466EEE" w:rsidRDefault="00466EEE" w:rsidP="006C1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Прошу суд</w:t>
      </w:r>
      <w:r w:rsidR="006C10BD">
        <w:rPr>
          <w:rFonts w:ascii="Times New Roman" w:hAnsi="Times New Roman" w:cs="Times New Roman"/>
          <w:sz w:val="28"/>
          <w:szCs w:val="28"/>
        </w:rPr>
        <w:t xml:space="preserve"> </w:t>
      </w:r>
      <w:r w:rsidRPr="00466EEE">
        <w:rPr>
          <w:rFonts w:ascii="Times New Roman" w:hAnsi="Times New Roman" w:cs="Times New Roman"/>
          <w:sz w:val="28"/>
          <w:szCs w:val="28"/>
        </w:rPr>
        <w:t>отказать истцу в удовлетворении исковых требований о взыскании задолженности по договору хранения.</w:t>
      </w:r>
    </w:p>
    <w:p w14:paraId="5CE9B850" w14:textId="37734013" w:rsidR="00466EEE" w:rsidRPr="00466EEE" w:rsidRDefault="00466EEE" w:rsidP="006C10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D50B26D" w14:textId="24A64416" w:rsidR="00466EEE" w:rsidRPr="006C10BD" w:rsidRDefault="00466EEE" w:rsidP="006C10BD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0BD">
        <w:rPr>
          <w:rFonts w:ascii="Times New Roman" w:hAnsi="Times New Roman" w:cs="Times New Roman"/>
          <w:sz w:val="28"/>
          <w:szCs w:val="28"/>
        </w:rPr>
        <w:lastRenderedPageBreak/>
        <w:t>Копия договора хранения от 01.02.2024 г.;</w:t>
      </w:r>
    </w:p>
    <w:p w14:paraId="6BD9BF82" w14:textId="243B2F7A" w:rsidR="00466EEE" w:rsidRPr="006C10BD" w:rsidRDefault="00466EEE" w:rsidP="006C10BD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0BD">
        <w:rPr>
          <w:rFonts w:ascii="Times New Roman" w:hAnsi="Times New Roman" w:cs="Times New Roman"/>
          <w:sz w:val="28"/>
          <w:szCs w:val="28"/>
        </w:rPr>
        <w:t>Копия ответа на претензию истца;</w:t>
      </w:r>
    </w:p>
    <w:p w14:paraId="38CCD7A5" w14:textId="57200551" w:rsidR="00466EEE" w:rsidRPr="006C10BD" w:rsidRDefault="00466EEE" w:rsidP="006C10BD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0BD">
        <w:rPr>
          <w:rFonts w:ascii="Times New Roman" w:hAnsi="Times New Roman" w:cs="Times New Roman"/>
          <w:sz w:val="28"/>
          <w:szCs w:val="28"/>
        </w:rPr>
        <w:t>Иные документы, подтверждающие позицию ответчика.</w:t>
      </w:r>
    </w:p>
    <w:p w14:paraId="257994A2" w14:textId="77777777" w:rsidR="00466EEE" w:rsidRPr="00466EEE" w:rsidRDefault="00466EEE" w:rsidP="00466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Дата: 18 декабря 2024 г.</w:t>
      </w:r>
    </w:p>
    <w:p w14:paraId="6FAF9E55" w14:textId="4447CD76" w:rsidR="00466EEE" w:rsidRPr="003B256C" w:rsidRDefault="00466EEE" w:rsidP="006C10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6EEE">
        <w:rPr>
          <w:rFonts w:ascii="Times New Roman" w:hAnsi="Times New Roman" w:cs="Times New Roman"/>
          <w:sz w:val="28"/>
          <w:szCs w:val="28"/>
        </w:rPr>
        <w:t>Подпись: _______________ / Генеральный директор ООО «Сибирь-Хранение» Петров Н.Н. /</w:t>
      </w: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55FCB"/>
    <w:multiLevelType w:val="hybridMultilevel"/>
    <w:tmpl w:val="8E3C0E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1319E9"/>
    <w:multiLevelType w:val="multilevel"/>
    <w:tmpl w:val="4D72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014E3"/>
    <w:multiLevelType w:val="multilevel"/>
    <w:tmpl w:val="1D3E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6B18B4"/>
    <w:multiLevelType w:val="multilevel"/>
    <w:tmpl w:val="CB1C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EB69ED"/>
    <w:multiLevelType w:val="multilevel"/>
    <w:tmpl w:val="C99A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23"/>
  </w:num>
  <w:num w:numId="4">
    <w:abstractNumId w:val="27"/>
  </w:num>
  <w:num w:numId="5">
    <w:abstractNumId w:val="8"/>
  </w:num>
  <w:num w:numId="6">
    <w:abstractNumId w:val="13"/>
  </w:num>
  <w:num w:numId="7">
    <w:abstractNumId w:val="6"/>
  </w:num>
  <w:num w:numId="8">
    <w:abstractNumId w:val="14"/>
  </w:num>
  <w:num w:numId="9">
    <w:abstractNumId w:val="15"/>
  </w:num>
  <w:num w:numId="10">
    <w:abstractNumId w:val="29"/>
  </w:num>
  <w:num w:numId="11">
    <w:abstractNumId w:val="32"/>
  </w:num>
  <w:num w:numId="12">
    <w:abstractNumId w:val="11"/>
  </w:num>
  <w:num w:numId="13">
    <w:abstractNumId w:val="20"/>
  </w:num>
  <w:num w:numId="14">
    <w:abstractNumId w:val="9"/>
  </w:num>
  <w:num w:numId="15">
    <w:abstractNumId w:val="10"/>
  </w:num>
  <w:num w:numId="16">
    <w:abstractNumId w:val="4"/>
  </w:num>
  <w:num w:numId="17">
    <w:abstractNumId w:val="7"/>
  </w:num>
  <w:num w:numId="18">
    <w:abstractNumId w:val="25"/>
  </w:num>
  <w:num w:numId="19">
    <w:abstractNumId w:val="17"/>
  </w:num>
  <w:num w:numId="20">
    <w:abstractNumId w:val="33"/>
  </w:num>
  <w:num w:numId="21">
    <w:abstractNumId w:val="5"/>
  </w:num>
  <w:num w:numId="22">
    <w:abstractNumId w:val="26"/>
  </w:num>
  <w:num w:numId="23">
    <w:abstractNumId w:val="19"/>
  </w:num>
  <w:num w:numId="24">
    <w:abstractNumId w:val="22"/>
  </w:num>
  <w:num w:numId="25">
    <w:abstractNumId w:val="24"/>
  </w:num>
  <w:num w:numId="26">
    <w:abstractNumId w:val="1"/>
  </w:num>
  <w:num w:numId="27">
    <w:abstractNumId w:val="2"/>
  </w:num>
  <w:num w:numId="28">
    <w:abstractNumId w:val="3"/>
  </w:num>
  <w:num w:numId="29">
    <w:abstractNumId w:val="31"/>
  </w:num>
  <w:num w:numId="30">
    <w:abstractNumId w:val="28"/>
  </w:num>
  <w:num w:numId="31">
    <w:abstractNumId w:val="18"/>
  </w:num>
  <w:num w:numId="32">
    <w:abstractNumId w:val="16"/>
  </w:num>
  <w:num w:numId="33">
    <w:abstractNumId w:val="30"/>
  </w:num>
  <w:num w:numId="3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67C0A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66EEE"/>
    <w:rsid w:val="005320FD"/>
    <w:rsid w:val="006C10BD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9E13B6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хранения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2024-12-23T15:27:00Z</dcterms:modified>
</cp:coreProperties>
</file>