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81C9F" w14:textId="2E97C319" w:rsidR="00417F76" w:rsidRPr="00417F76" w:rsidRDefault="00417F76" w:rsidP="00417F76">
      <w:pPr>
        <w:ind w:firstLine="708"/>
        <w:jc w:val="right"/>
        <w:rPr>
          <w:rFonts w:ascii="Times New Roman" w:hAnsi="Times New Roman" w:cs="Times New Roman"/>
          <w:sz w:val="28"/>
          <w:szCs w:val="28"/>
        </w:rPr>
      </w:pPr>
      <w:r w:rsidRPr="00417F76">
        <w:rPr>
          <w:rFonts w:ascii="Times New Roman" w:hAnsi="Times New Roman" w:cs="Times New Roman"/>
          <w:b/>
          <w:bCs/>
          <w:sz w:val="28"/>
          <w:szCs w:val="28"/>
        </w:rPr>
        <w:t>В Курганский городской суд</w:t>
      </w:r>
      <w:r w:rsidRPr="00417F76">
        <w:rPr>
          <w:rFonts w:ascii="Times New Roman" w:hAnsi="Times New Roman" w:cs="Times New Roman"/>
          <w:sz w:val="28"/>
          <w:szCs w:val="28"/>
        </w:rPr>
        <w:br/>
      </w:r>
      <w:r w:rsidRPr="00417F76">
        <w:rPr>
          <w:rFonts w:ascii="Times New Roman" w:hAnsi="Times New Roman" w:cs="Times New Roman"/>
          <w:b/>
          <w:bCs/>
          <w:sz w:val="28"/>
          <w:szCs w:val="28"/>
        </w:rPr>
        <w:t>адрес: 111111, г. Курган, ул. 11111, д. 1</w:t>
      </w:r>
    </w:p>
    <w:p w14:paraId="7F3EB0D6" w14:textId="40FB5C96" w:rsidR="00417F76" w:rsidRPr="00417F76" w:rsidRDefault="00417F76" w:rsidP="00417F76">
      <w:pPr>
        <w:ind w:firstLine="708"/>
        <w:jc w:val="right"/>
        <w:rPr>
          <w:rFonts w:ascii="Times New Roman" w:hAnsi="Times New Roman" w:cs="Times New Roman"/>
          <w:sz w:val="28"/>
          <w:szCs w:val="28"/>
        </w:rPr>
      </w:pPr>
      <w:r w:rsidRPr="00417F76">
        <w:rPr>
          <w:rFonts w:ascii="Times New Roman" w:hAnsi="Times New Roman" w:cs="Times New Roman"/>
          <w:b/>
          <w:bCs/>
          <w:sz w:val="28"/>
          <w:szCs w:val="28"/>
        </w:rPr>
        <w:t>Истец:</w:t>
      </w:r>
      <w:r w:rsidRPr="00417F76">
        <w:rPr>
          <w:rFonts w:ascii="Times New Roman" w:hAnsi="Times New Roman" w:cs="Times New Roman"/>
          <w:sz w:val="28"/>
          <w:szCs w:val="28"/>
        </w:rPr>
        <w:br/>
        <w:t>Киселёв Алексей Викторович</w:t>
      </w:r>
      <w:r w:rsidRPr="00417F76">
        <w:rPr>
          <w:rFonts w:ascii="Times New Roman" w:hAnsi="Times New Roman" w:cs="Times New Roman"/>
          <w:sz w:val="28"/>
          <w:szCs w:val="28"/>
        </w:rPr>
        <w:br/>
        <w:t>адрес: 111111, г. Курган, ул. 00000, д. 0, кв. 0</w:t>
      </w:r>
      <w:r w:rsidRPr="00417F76">
        <w:rPr>
          <w:rFonts w:ascii="Times New Roman" w:hAnsi="Times New Roman" w:cs="Times New Roman"/>
          <w:sz w:val="28"/>
          <w:szCs w:val="28"/>
        </w:rPr>
        <w:br/>
        <w:t>тел.: +7 (111) 111-11-11</w:t>
      </w:r>
    </w:p>
    <w:p w14:paraId="231300F9" w14:textId="6DBAFC8E" w:rsidR="00417F76" w:rsidRPr="00417F76" w:rsidRDefault="00417F76" w:rsidP="00417F76">
      <w:pPr>
        <w:ind w:firstLine="708"/>
        <w:jc w:val="right"/>
        <w:rPr>
          <w:rFonts w:ascii="Times New Roman" w:hAnsi="Times New Roman" w:cs="Times New Roman"/>
          <w:sz w:val="28"/>
          <w:szCs w:val="28"/>
        </w:rPr>
      </w:pPr>
      <w:r w:rsidRPr="00417F76">
        <w:rPr>
          <w:rFonts w:ascii="Times New Roman" w:hAnsi="Times New Roman" w:cs="Times New Roman"/>
          <w:b/>
          <w:bCs/>
          <w:sz w:val="28"/>
          <w:szCs w:val="28"/>
        </w:rPr>
        <w:t>Ответчик:</w:t>
      </w:r>
      <w:r w:rsidRPr="00417F76">
        <w:rPr>
          <w:rFonts w:ascii="Times New Roman" w:hAnsi="Times New Roman" w:cs="Times New Roman"/>
          <w:sz w:val="28"/>
          <w:szCs w:val="28"/>
        </w:rPr>
        <w:br/>
        <w:t>ООО «</w:t>
      </w:r>
      <w:proofErr w:type="spellStart"/>
      <w:r w:rsidRPr="00417F76">
        <w:rPr>
          <w:rFonts w:ascii="Times New Roman" w:hAnsi="Times New Roman" w:cs="Times New Roman"/>
          <w:sz w:val="28"/>
          <w:szCs w:val="28"/>
        </w:rPr>
        <w:t>ТехноГрад</w:t>
      </w:r>
      <w:proofErr w:type="spellEnd"/>
      <w:r w:rsidRPr="00417F76">
        <w:rPr>
          <w:rFonts w:ascii="Times New Roman" w:hAnsi="Times New Roman" w:cs="Times New Roman"/>
          <w:sz w:val="28"/>
          <w:szCs w:val="28"/>
        </w:rPr>
        <w:t>»</w:t>
      </w:r>
      <w:r w:rsidRPr="00417F76">
        <w:rPr>
          <w:rFonts w:ascii="Times New Roman" w:hAnsi="Times New Roman" w:cs="Times New Roman"/>
          <w:sz w:val="28"/>
          <w:szCs w:val="28"/>
        </w:rPr>
        <w:br/>
        <w:t>адрес: 111111, г. Курган, ул. 10101, д. 10</w:t>
      </w:r>
      <w:r w:rsidRPr="00417F76">
        <w:rPr>
          <w:rFonts w:ascii="Times New Roman" w:hAnsi="Times New Roman" w:cs="Times New Roman"/>
          <w:sz w:val="28"/>
          <w:szCs w:val="28"/>
        </w:rPr>
        <w:br/>
        <w:t>ИНН 1111111111, ОГРН 1111111111111</w:t>
      </w:r>
      <w:r w:rsidRPr="00417F76">
        <w:rPr>
          <w:rFonts w:ascii="Times New Roman" w:hAnsi="Times New Roman" w:cs="Times New Roman"/>
          <w:sz w:val="28"/>
          <w:szCs w:val="28"/>
        </w:rPr>
        <w:br/>
        <w:t>представитель: Кожевникова Елена Павловна, по доверенности от 01.03.2025</w:t>
      </w:r>
    </w:p>
    <w:p w14:paraId="2B19146B" w14:textId="006E4A5F" w:rsidR="00417F76" w:rsidRPr="00417F76" w:rsidRDefault="00417F76" w:rsidP="00417F76">
      <w:pPr>
        <w:ind w:firstLine="708"/>
        <w:jc w:val="right"/>
        <w:rPr>
          <w:rFonts w:ascii="Times New Roman" w:hAnsi="Times New Roman" w:cs="Times New Roman"/>
          <w:sz w:val="28"/>
          <w:szCs w:val="28"/>
        </w:rPr>
      </w:pPr>
      <w:r w:rsidRPr="00417F76">
        <w:rPr>
          <w:rFonts w:ascii="Times New Roman" w:hAnsi="Times New Roman" w:cs="Times New Roman"/>
          <w:b/>
          <w:bCs/>
          <w:sz w:val="28"/>
          <w:szCs w:val="28"/>
        </w:rPr>
        <w:t>Дело №:</w:t>
      </w:r>
      <w:r w:rsidRPr="00417F76">
        <w:rPr>
          <w:rFonts w:ascii="Times New Roman" w:hAnsi="Times New Roman" w:cs="Times New Roman"/>
          <w:sz w:val="28"/>
          <w:szCs w:val="28"/>
        </w:rPr>
        <w:t xml:space="preserve"> 2-1111/2025</w:t>
      </w:r>
      <w:r w:rsidRPr="00417F76">
        <w:rPr>
          <w:rFonts w:ascii="Times New Roman" w:hAnsi="Times New Roman" w:cs="Times New Roman"/>
          <w:sz w:val="28"/>
          <w:szCs w:val="28"/>
        </w:rPr>
        <w:br/>
      </w:r>
    </w:p>
    <w:p w14:paraId="7C311D0B" w14:textId="77777777" w:rsidR="00417F76" w:rsidRPr="00417F76" w:rsidRDefault="00417F76" w:rsidP="00417F76">
      <w:pPr>
        <w:ind w:firstLine="708"/>
        <w:jc w:val="both"/>
        <w:rPr>
          <w:rFonts w:ascii="Times New Roman" w:hAnsi="Times New Roman" w:cs="Times New Roman"/>
          <w:sz w:val="28"/>
          <w:szCs w:val="28"/>
        </w:rPr>
      </w:pPr>
      <w:r w:rsidRPr="00417F76">
        <w:rPr>
          <w:rFonts w:ascii="Times New Roman" w:hAnsi="Times New Roman" w:cs="Times New Roman"/>
          <w:b/>
          <w:bCs/>
          <w:sz w:val="28"/>
          <w:szCs w:val="28"/>
        </w:rPr>
        <w:t>ВОЗРАЖЕНИЕ НА ИСКОВОЕ ЗАЯВЛЕНИЕ</w:t>
      </w:r>
    </w:p>
    <w:p w14:paraId="0334167A" w14:textId="77777777" w:rsidR="00417F76" w:rsidRPr="00417F76" w:rsidRDefault="00417F76" w:rsidP="00417F76">
      <w:pPr>
        <w:ind w:firstLine="708"/>
        <w:jc w:val="both"/>
        <w:rPr>
          <w:rFonts w:ascii="Times New Roman" w:hAnsi="Times New Roman" w:cs="Times New Roman"/>
          <w:sz w:val="28"/>
          <w:szCs w:val="28"/>
        </w:rPr>
      </w:pPr>
      <w:r w:rsidRPr="00417F76">
        <w:rPr>
          <w:rFonts w:ascii="Times New Roman" w:hAnsi="Times New Roman" w:cs="Times New Roman"/>
          <w:sz w:val="28"/>
          <w:szCs w:val="28"/>
        </w:rPr>
        <w:t>В производстве Курганского городского суда находится гражданское дело по иску Киселёва Алексея Викторовича к ООО «</w:t>
      </w:r>
      <w:proofErr w:type="spellStart"/>
      <w:r w:rsidRPr="00417F76">
        <w:rPr>
          <w:rFonts w:ascii="Times New Roman" w:hAnsi="Times New Roman" w:cs="Times New Roman"/>
          <w:sz w:val="28"/>
          <w:szCs w:val="28"/>
        </w:rPr>
        <w:t>ТехноГрад</w:t>
      </w:r>
      <w:proofErr w:type="spellEnd"/>
      <w:r w:rsidRPr="00417F76">
        <w:rPr>
          <w:rFonts w:ascii="Times New Roman" w:hAnsi="Times New Roman" w:cs="Times New Roman"/>
          <w:sz w:val="28"/>
          <w:szCs w:val="28"/>
        </w:rPr>
        <w:t>» об обязании предоставить рабочее место, взыскании заработной платы, компенсации морального вреда и иных сумм. Истец утверждает, что с ним был заключён трудовой договор 10.01.2024, однако он не был допущен к работе, в результате чего работодатель нарушил его трудовые права. Требуемая к взысканию сумма составляет 96 000 руб., включая задолженность по заработной плате, компенсацию морального вреда и неустойку.</w:t>
      </w:r>
    </w:p>
    <w:p w14:paraId="004EF3F5" w14:textId="77777777" w:rsidR="00417F76" w:rsidRPr="00417F76" w:rsidRDefault="00417F76" w:rsidP="00417F76">
      <w:pPr>
        <w:ind w:firstLine="708"/>
        <w:jc w:val="both"/>
        <w:rPr>
          <w:rFonts w:ascii="Times New Roman" w:hAnsi="Times New Roman" w:cs="Times New Roman"/>
          <w:sz w:val="28"/>
          <w:szCs w:val="28"/>
        </w:rPr>
      </w:pPr>
      <w:r w:rsidRPr="00417F76">
        <w:rPr>
          <w:rFonts w:ascii="Times New Roman" w:hAnsi="Times New Roman" w:cs="Times New Roman"/>
          <w:sz w:val="28"/>
          <w:szCs w:val="28"/>
        </w:rPr>
        <w:t>Ответчик не признаёт исковые требования в полном объёме. Между ООО «</w:t>
      </w:r>
      <w:proofErr w:type="spellStart"/>
      <w:r w:rsidRPr="00417F76">
        <w:rPr>
          <w:rFonts w:ascii="Times New Roman" w:hAnsi="Times New Roman" w:cs="Times New Roman"/>
          <w:sz w:val="28"/>
          <w:szCs w:val="28"/>
        </w:rPr>
        <w:t>ТехноГрад</w:t>
      </w:r>
      <w:proofErr w:type="spellEnd"/>
      <w:r w:rsidRPr="00417F76">
        <w:rPr>
          <w:rFonts w:ascii="Times New Roman" w:hAnsi="Times New Roman" w:cs="Times New Roman"/>
          <w:sz w:val="28"/>
          <w:szCs w:val="28"/>
        </w:rPr>
        <w:t>» и Киселёвым А.В. действительно велись переговоры о трудоустройстве на должность инженера-электроника. Однако ни в бумажной, ни в электронной форме трудовой договор подписан не был. Кандидат отказался пройти обязательную медицинскую комиссию и не предоставил документы, необходимые для трудоустройства. На все просьбы предоставить сведения о предыдущем месте работы, диплом об образовании и ИНН Киселёв А.В. не реагировал. Соответствующие переписка и служебная записка прилагаются. Рабочее место истцу не предоставлялось, поскольку юридически он не вступил в трудовые отношения с ответчиком. Табель учёта рабочего времени отсутствует, зарплатные ведомости не содержат сведений о его начислениях, пропуск на предприятие не выдавался.</w:t>
      </w:r>
    </w:p>
    <w:p w14:paraId="6FF1A2DE" w14:textId="77777777" w:rsidR="00417F76" w:rsidRPr="00417F76" w:rsidRDefault="00417F76" w:rsidP="00417F76">
      <w:pPr>
        <w:ind w:firstLine="708"/>
        <w:jc w:val="both"/>
        <w:rPr>
          <w:rFonts w:ascii="Times New Roman" w:hAnsi="Times New Roman" w:cs="Times New Roman"/>
          <w:sz w:val="28"/>
          <w:szCs w:val="28"/>
        </w:rPr>
      </w:pPr>
      <w:r w:rsidRPr="00417F76">
        <w:rPr>
          <w:rFonts w:ascii="Times New Roman" w:hAnsi="Times New Roman" w:cs="Times New Roman"/>
          <w:sz w:val="28"/>
          <w:szCs w:val="28"/>
        </w:rPr>
        <w:t xml:space="preserve">Таким образом, истец вводит суд в заблуждение относительно факта трудоустройства. Согласно разъяснениям Пленума Верховного Суда РФ № 2 от 17.03.2004 (ред. 2023 г.), обязательным условием возникновения трудовых отношений является фактический допуск к работе с ведома работодателя. В </w:t>
      </w:r>
      <w:r w:rsidRPr="00417F76">
        <w:rPr>
          <w:rFonts w:ascii="Times New Roman" w:hAnsi="Times New Roman" w:cs="Times New Roman"/>
          <w:sz w:val="28"/>
          <w:szCs w:val="28"/>
        </w:rPr>
        <w:lastRenderedPageBreak/>
        <w:t>данном случае такого допуска не было. Более того, истец не выразил намерения надлежащим образом оформить отношения и фактически отказался от выполнения условий, необходимых для начала трудовой деятельности.</w:t>
      </w:r>
    </w:p>
    <w:p w14:paraId="24021D93" w14:textId="77777777" w:rsidR="00417F76" w:rsidRPr="00417F76" w:rsidRDefault="00417F76" w:rsidP="00417F76">
      <w:pPr>
        <w:ind w:firstLine="708"/>
        <w:jc w:val="both"/>
        <w:rPr>
          <w:rFonts w:ascii="Times New Roman" w:hAnsi="Times New Roman" w:cs="Times New Roman"/>
          <w:sz w:val="28"/>
          <w:szCs w:val="28"/>
        </w:rPr>
      </w:pPr>
      <w:r w:rsidRPr="00417F76">
        <w:rPr>
          <w:rFonts w:ascii="Times New Roman" w:hAnsi="Times New Roman" w:cs="Times New Roman"/>
          <w:sz w:val="28"/>
          <w:szCs w:val="28"/>
        </w:rPr>
        <w:t>В связи с отсутствием факта трудовых отношений требования о выплате заработной платы и компенсации являются необоснованными. Статья 155 ТК РФ предусматривает, что заработная плата выплачивается за выполненную работу либо за время простоя по вине работодателя. Ни одно из этих условий к истцу не применимо.</w:t>
      </w:r>
    </w:p>
    <w:p w14:paraId="00354E86" w14:textId="77777777" w:rsidR="00417F76" w:rsidRPr="00417F76" w:rsidRDefault="00417F76" w:rsidP="00417F76">
      <w:pPr>
        <w:ind w:firstLine="708"/>
        <w:jc w:val="both"/>
        <w:rPr>
          <w:rFonts w:ascii="Times New Roman" w:hAnsi="Times New Roman" w:cs="Times New Roman"/>
          <w:sz w:val="28"/>
          <w:szCs w:val="28"/>
        </w:rPr>
      </w:pPr>
      <w:r w:rsidRPr="00417F76">
        <w:rPr>
          <w:rFonts w:ascii="Times New Roman" w:hAnsi="Times New Roman" w:cs="Times New Roman"/>
          <w:sz w:val="28"/>
          <w:szCs w:val="28"/>
        </w:rPr>
        <w:t>В части компенсации морального вреда указываем на отсутствие правовых оснований. Никаких действий, нарушающих честь, достоинство или иные нематериальные блага истца, со стороны ответчика не совершалось. Неисполнение трудового договора, который не был заключён, не может образовывать состав нарушения личных прав.</w:t>
      </w:r>
    </w:p>
    <w:p w14:paraId="4706E228" w14:textId="03F3496B" w:rsidR="00417F76" w:rsidRPr="00417F76" w:rsidRDefault="00417F76" w:rsidP="00417F76">
      <w:pPr>
        <w:ind w:firstLine="708"/>
        <w:jc w:val="both"/>
        <w:rPr>
          <w:rFonts w:ascii="Times New Roman" w:hAnsi="Times New Roman" w:cs="Times New Roman"/>
          <w:sz w:val="28"/>
          <w:szCs w:val="28"/>
        </w:rPr>
      </w:pPr>
      <w:r w:rsidRPr="00417F76">
        <w:rPr>
          <w:rFonts w:ascii="Times New Roman" w:hAnsi="Times New Roman" w:cs="Times New Roman"/>
          <w:sz w:val="28"/>
          <w:szCs w:val="28"/>
        </w:rPr>
        <w:t>На основании изложенного, руководствуясь ст. 21, 56, 131 ГПК РФ, ст. 155 Трудового кодекса РФ,</w:t>
      </w:r>
      <w:r>
        <w:rPr>
          <w:rFonts w:ascii="Times New Roman" w:hAnsi="Times New Roman" w:cs="Times New Roman"/>
          <w:sz w:val="28"/>
          <w:szCs w:val="28"/>
        </w:rPr>
        <w:t xml:space="preserve"> просим суд о</w:t>
      </w:r>
      <w:r w:rsidRPr="00417F76">
        <w:rPr>
          <w:rFonts w:ascii="Times New Roman" w:hAnsi="Times New Roman" w:cs="Times New Roman"/>
          <w:sz w:val="28"/>
          <w:szCs w:val="28"/>
        </w:rPr>
        <w:t>тказать Киселёву Алексею Викторовичу в удовлетворении исковых требований к ООО «</w:t>
      </w:r>
      <w:proofErr w:type="spellStart"/>
      <w:r w:rsidRPr="00417F76">
        <w:rPr>
          <w:rFonts w:ascii="Times New Roman" w:hAnsi="Times New Roman" w:cs="Times New Roman"/>
          <w:sz w:val="28"/>
          <w:szCs w:val="28"/>
        </w:rPr>
        <w:t>ТехноГрад</w:t>
      </w:r>
      <w:proofErr w:type="spellEnd"/>
      <w:r w:rsidRPr="00417F76">
        <w:rPr>
          <w:rFonts w:ascii="Times New Roman" w:hAnsi="Times New Roman" w:cs="Times New Roman"/>
          <w:sz w:val="28"/>
          <w:szCs w:val="28"/>
        </w:rPr>
        <w:t>» в полном объёме.</w:t>
      </w:r>
    </w:p>
    <w:p w14:paraId="50512218" w14:textId="77777777" w:rsidR="00603A1F" w:rsidRDefault="00417F76" w:rsidP="00603A1F">
      <w:pPr>
        <w:ind w:firstLine="708"/>
        <w:jc w:val="both"/>
        <w:rPr>
          <w:rFonts w:ascii="Times New Roman" w:hAnsi="Times New Roman" w:cs="Times New Roman"/>
          <w:sz w:val="28"/>
          <w:szCs w:val="28"/>
        </w:rPr>
      </w:pPr>
      <w:r w:rsidRPr="00417F76">
        <w:rPr>
          <w:rFonts w:ascii="Times New Roman" w:hAnsi="Times New Roman" w:cs="Times New Roman"/>
          <w:b/>
          <w:bCs/>
          <w:sz w:val="28"/>
          <w:szCs w:val="28"/>
        </w:rPr>
        <w:t>Приложения</w:t>
      </w:r>
      <w:r w:rsidR="00603A1F">
        <w:rPr>
          <w:rFonts w:ascii="Times New Roman" w:hAnsi="Times New Roman" w:cs="Times New Roman"/>
          <w:b/>
          <w:bCs/>
          <w:sz w:val="28"/>
          <w:szCs w:val="28"/>
        </w:rPr>
        <w:t xml:space="preserve">: </w:t>
      </w:r>
    </w:p>
    <w:p w14:paraId="2B4B0A9C" w14:textId="77777777" w:rsidR="00603A1F" w:rsidRDefault="00417F76" w:rsidP="00603A1F">
      <w:pPr>
        <w:ind w:firstLine="708"/>
        <w:jc w:val="both"/>
        <w:rPr>
          <w:rFonts w:ascii="Times New Roman" w:hAnsi="Times New Roman" w:cs="Times New Roman"/>
          <w:sz w:val="28"/>
          <w:szCs w:val="28"/>
        </w:rPr>
      </w:pPr>
      <w:r w:rsidRPr="00417F76">
        <w:rPr>
          <w:rFonts w:ascii="Times New Roman" w:hAnsi="Times New Roman" w:cs="Times New Roman"/>
          <w:sz w:val="28"/>
          <w:szCs w:val="28"/>
        </w:rPr>
        <w:t>Копия переписки между сторонами</w:t>
      </w:r>
    </w:p>
    <w:p w14:paraId="2ED99076" w14:textId="77777777" w:rsidR="00603A1F" w:rsidRDefault="00417F76" w:rsidP="00603A1F">
      <w:pPr>
        <w:ind w:firstLine="708"/>
        <w:jc w:val="both"/>
        <w:rPr>
          <w:rFonts w:ascii="Times New Roman" w:hAnsi="Times New Roman" w:cs="Times New Roman"/>
          <w:sz w:val="28"/>
          <w:szCs w:val="28"/>
        </w:rPr>
      </w:pPr>
      <w:r w:rsidRPr="00417F76">
        <w:rPr>
          <w:rFonts w:ascii="Times New Roman" w:hAnsi="Times New Roman" w:cs="Times New Roman"/>
          <w:sz w:val="28"/>
          <w:szCs w:val="28"/>
        </w:rPr>
        <w:t>Служебная записка о невозможности трудоустройства</w:t>
      </w:r>
    </w:p>
    <w:p w14:paraId="06D7A43B" w14:textId="77777777" w:rsidR="00603A1F" w:rsidRDefault="00417F76" w:rsidP="00603A1F">
      <w:pPr>
        <w:ind w:firstLine="708"/>
        <w:jc w:val="both"/>
        <w:rPr>
          <w:rFonts w:ascii="Times New Roman" w:hAnsi="Times New Roman" w:cs="Times New Roman"/>
          <w:sz w:val="28"/>
          <w:szCs w:val="28"/>
        </w:rPr>
      </w:pPr>
      <w:r w:rsidRPr="00417F76">
        <w:rPr>
          <w:rFonts w:ascii="Times New Roman" w:hAnsi="Times New Roman" w:cs="Times New Roman"/>
          <w:sz w:val="28"/>
          <w:szCs w:val="28"/>
        </w:rPr>
        <w:t>Табель учёта рабочего времени</w:t>
      </w:r>
    </w:p>
    <w:p w14:paraId="4DA0A26C" w14:textId="77777777" w:rsidR="00603A1F" w:rsidRDefault="00417F76" w:rsidP="00603A1F">
      <w:pPr>
        <w:ind w:firstLine="708"/>
        <w:jc w:val="both"/>
        <w:rPr>
          <w:rFonts w:ascii="Times New Roman" w:hAnsi="Times New Roman" w:cs="Times New Roman"/>
          <w:sz w:val="28"/>
          <w:szCs w:val="28"/>
        </w:rPr>
      </w:pPr>
      <w:r w:rsidRPr="00417F76">
        <w:rPr>
          <w:rFonts w:ascii="Times New Roman" w:hAnsi="Times New Roman" w:cs="Times New Roman"/>
          <w:sz w:val="28"/>
          <w:szCs w:val="28"/>
        </w:rPr>
        <w:t>Выписка из зарплатной ведомости</w:t>
      </w:r>
    </w:p>
    <w:p w14:paraId="79E509D3" w14:textId="77777777" w:rsidR="00603A1F" w:rsidRDefault="00417F76" w:rsidP="00603A1F">
      <w:pPr>
        <w:ind w:firstLine="708"/>
        <w:jc w:val="both"/>
        <w:rPr>
          <w:rFonts w:ascii="Times New Roman" w:hAnsi="Times New Roman" w:cs="Times New Roman"/>
          <w:sz w:val="28"/>
          <w:szCs w:val="28"/>
        </w:rPr>
      </w:pPr>
      <w:r w:rsidRPr="00417F76">
        <w:rPr>
          <w:rFonts w:ascii="Times New Roman" w:hAnsi="Times New Roman" w:cs="Times New Roman"/>
          <w:sz w:val="28"/>
          <w:szCs w:val="28"/>
        </w:rPr>
        <w:t>Доверенность на представителя</w:t>
      </w:r>
    </w:p>
    <w:p w14:paraId="3269F593" w14:textId="05CF39B2" w:rsidR="00417F76" w:rsidRPr="00417F76" w:rsidRDefault="00417F76" w:rsidP="00603A1F">
      <w:pPr>
        <w:ind w:firstLine="708"/>
        <w:jc w:val="both"/>
        <w:rPr>
          <w:rFonts w:ascii="Times New Roman" w:hAnsi="Times New Roman" w:cs="Times New Roman"/>
          <w:sz w:val="28"/>
          <w:szCs w:val="28"/>
        </w:rPr>
      </w:pPr>
      <w:r w:rsidRPr="00417F76">
        <w:rPr>
          <w:rFonts w:ascii="Times New Roman" w:hAnsi="Times New Roman" w:cs="Times New Roman"/>
          <w:sz w:val="28"/>
          <w:szCs w:val="28"/>
        </w:rPr>
        <w:t>Доказательства направления возражения стороне по делу</w:t>
      </w:r>
    </w:p>
    <w:p w14:paraId="25FEDA27" w14:textId="77777777" w:rsidR="00417F76" w:rsidRPr="00417F76" w:rsidRDefault="00417F76" w:rsidP="00603A1F">
      <w:pPr>
        <w:rPr>
          <w:rFonts w:ascii="Times New Roman" w:hAnsi="Times New Roman" w:cs="Times New Roman"/>
          <w:sz w:val="28"/>
          <w:szCs w:val="28"/>
        </w:rPr>
      </w:pPr>
      <w:r w:rsidRPr="00417F76">
        <w:rPr>
          <w:rFonts w:ascii="Times New Roman" w:hAnsi="Times New Roman" w:cs="Times New Roman"/>
          <w:b/>
          <w:bCs/>
          <w:sz w:val="28"/>
          <w:szCs w:val="28"/>
        </w:rPr>
        <w:t>Дата:</w:t>
      </w:r>
      <w:r w:rsidRPr="00417F76">
        <w:rPr>
          <w:rFonts w:ascii="Times New Roman" w:hAnsi="Times New Roman" w:cs="Times New Roman"/>
          <w:sz w:val="28"/>
          <w:szCs w:val="28"/>
        </w:rPr>
        <w:t xml:space="preserve"> 18.06.2025</w:t>
      </w:r>
      <w:r w:rsidRPr="00417F76">
        <w:rPr>
          <w:rFonts w:ascii="Times New Roman" w:hAnsi="Times New Roman" w:cs="Times New Roman"/>
          <w:sz w:val="28"/>
          <w:szCs w:val="28"/>
        </w:rPr>
        <w:br/>
      </w:r>
      <w:r w:rsidRPr="00417F76">
        <w:rPr>
          <w:rFonts w:ascii="Times New Roman" w:hAnsi="Times New Roman" w:cs="Times New Roman"/>
          <w:b/>
          <w:bCs/>
          <w:sz w:val="28"/>
          <w:szCs w:val="28"/>
        </w:rPr>
        <w:t>Подпись:</w:t>
      </w:r>
      <w:r w:rsidRPr="00417F76">
        <w:rPr>
          <w:rFonts w:ascii="Times New Roman" w:hAnsi="Times New Roman" w:cs="Times New Roman"/>
          <w:sz w:val="28"/>
          <w:szCs w:val="28"/>
        </w:rPr>
        <w:t xml:space="preserve"> ____________ /Кожевникова Е.П./</w:t>
      </w:r>
    </w:p>
    <w:p w14:paraId="09A63CA0" w14:textId="77777777" w:rsidR="00417F76" w:rsidRPr="00844BA8" w:rsidRDefault="00417F76" w:rsidP="00844BA8">
      <w:pPr>
        <w:ind w:firstLine="708"/>
        <w:jc w:val="both"/>
        <w:rPr>
          <w:rFonts w:ascii="Times New Roman" w:hAnsi="Times New Roman" w:cs="Times New Roman"/>
          <w:sz w:val="28"/>
          <w:szCs w:val="28"/>
        </w:rPr>
      </w:pPr>
    </w:p>
    <w:p w14:paraId="1DECFC55" w14:textId="49BED39B" w:rsidR="00844BA8" w:rsidRPr="00844BA8" w:rsidRDefault="00844BA8" w:rsidP="00417F76">
      <w:pPr>
        <w:jc w:val="both"/>
        <w:rPr>
          <w:rFonts w:ascii="Times New Roman" w:hAnsi="Times New Roman" w:cs="Times New Roman"/>
          <w:sz w:val="28"/>
          <w:szCs w:val="28"/>
        </w:rPr>
      </w:pPr>
    </w:p>
    <w:p w14:paraId="4BAB44F5" w14:textId="77777777" w:rsidR="00B72050" w:rsidRPr="00BD0C84" w:rsidRDefault="00B72050" w:rsidP="00B72050">
      <w:pPr>
        <w:ind w:firstLine="708"/>
        <w:jc w:val="both"/>
        <w:rPr>
          <w:rFonts w:ascii="Times New Roman" w:hAnsi="Times New Roman" w:cs="Times New Roman"/>
          <w:sz w:val="28"/>
          <w:szCs w:val="28"/>
        </w:rPr>
      </w:pPr>
    </w:p>
    <w:sectPr w:rsidR="00B72050"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27BA5"/>
    <w:multiLevelType w:val="multilevel"/>
    <w:tmpl w:val="7BA01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F5930"/>
    <w:multiLevelType w:val="multilevel"/>
    <w:tmpl w:val="918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005B1"/>
    <w:multiLevelType w:val="multilevel"/>
    <w:tmpl w:val="26E0E8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6671DB6"/>
    <w:multiLevelType w:val="multilevel"/>
    <w:tmpl w:val="F2986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073FFE"/>
    <w:multiLevelType w:val="multilevel"/>
    <w:tmpl w:val="764EF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7710BD"/>
    <w:multiLevelType w:val="multilevel"/>
    <w:tmpl w:val="B58E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AF1D67"/>
    <w:multiLevelType w:val="multilevel"/>
    <w:tmpl w:val="5052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9E3893"/>
    <w:multiLevelType w:val="multilevel"/>
    <w:tmpl w:val="529A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826273"/>
    <w:multiLevelType w:val="multilevel"/>
    <w:tmpl w:val="4BC2E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02002F"/>
    <w:multiLevelType w:val="multilevel"/>
    <w:tmpl w:val="7A1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926FDA"/>
    <w:multiLevelType w:val="multilevel"/>
    <w:tmpl w:val="B1301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5643EE"/>
    <w:multiLevelType w:val="multilevel"/>
    <w:tmpl w:val="7004A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D703BD"/>
    <w:multiLevelType w:val="multilevel"/>
    <w:tmpl w:val="28B8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F93045"/>
    <w:multiLevelType w:val="multilevel"/>
    <w:tmpl w:val="26E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E75C73"/>
    <w:multiLevelType w:val="multilevel"/>
    <w:tmpl w:val="E8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E7190A"/>
    <w:multiLevelType w:val="multilevel"/>
    <w:tmpl w:val="879CE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39269A"/>
    <w:multiLevelType w:val="multilevel"/>
    <w:tmpl w:val="1894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2D3839"/>
    <w:multiLevelType w:val="multilevel"/>
    <w:tmpl w:val="210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0C7303"/>
    <w:multiLevelType w:val="multilevel"/>
    <w:tmpl w:val="F858E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9E1005"/>
    <w:multiLevelType w:val="multilevel"/>
    <w:tmpl w:val="A0E28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255BDC"/>
    <w:multiLevelType w:val="multilevel"/>
    <w:tmpl w:val="9CDA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4D4C96"/>
    <w:multiLevelType w:val="multilevel"/>
    <w:tmpl w:val="944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8A1C88"/>
    <w:multiLevelType w:val="multilevel"/>
    <w:tmpl w:val="ACD6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D12E10"/>
    <w:multiLevelType w:val="multilevel"/>
    <w:tmpl w:val="B0A2A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C9228A"/>
    <w:multiLevelType w:val="multilevel"/>
    <w:tmpl w:val="709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FD354F"/>
    <w:multiLevelType w:val="multilevel"/>
    <w:tmpl w:val="AFAE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DC1424"/>
    <w:multiLevelType w:val="multilevel"/>
    <w:tmpl w:val="A5C88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4002BF"/>
    <w:multiLevelType w:val="multilevel"/>
    <w:tmpl w:val="1CCAD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76F308E1"/>
    <w:multiLevelType w:val="multilevel"/>
    <w:tmpl w:val="B67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BA55E6"/>
    <w:multiLevelType w:val="multilevel"/>
    <w:tmpl w:val="32BA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371117">
    <w:abstractNumId w:val="17"/>
  </w:num>
  <w:num w:numId="2" w16cid:durableId="1035274421">
    <w:abstractNumId w:val="28"/>
  </w:num>
  <w:num w:numId="3" w16cid:durableId="887842894">
    <w:abstractNumId w:val="2"/>
  </w:num>
  <w:num w:numId="4" w16cid:durableId="860435904">
    <w:abstractNumId w:val="27"/>
  </w:num>
  <w:num w:numId="5" w16cid:durableId="1365517735">
    <w:abstractNumId w:val="14"/>
  </w:num>
  <w:num w:numId="6" w16cid:durableId="280233304">
    <w:abstractNumId w:val="25"/>
  </w:num>
  <w:num w:numId="7" w16cid:durableId="16011819">
    <w:abstractNumId w:val="21"/>
  </w:num>
  <w:num w:numId="8" w16cid:durableId="1538810764">
    <w:abstractNumId w:val="9"/>
  </w:num>
  <w:num w:numId="9" w16cid:durableId="824054754">
    <w:abstractNumId w:val="6"/>
  </w:num>
  <w:num w:numId="10" w16cid:durableId="838615547">
    <w:abstractNumId w:val="13"/>
  </w:num>
  <w:num w:numId="11" w16cid:durableId="1788816503">
    <w:abstractNumId w:val="29"/>
  </w:num>
  <w:num w:numId="12" w16cid:durableId="1435707560">
    <w:abstractNumId w:val="1"/>
  </w:num>
  <w:num w:numId="13" w16cid:durableId="1128208361">
    <w:abstractNumId w:val="5"/>
  </w:num>
  <w:num w:numId="14" w16cid:durableId="939797935">
    <w:abstractNumId w:val="16"/>
  </w:num>
  <w:num w:numId="15" w16cid:durableId="1084837884">
    <w:abstractNumId w:val="22"/>
  </w:num>
  <w:num w:numId="16" w16cid:durableId="1157041497">
    <w:abstractNumId w:val="20"/>
  </w:num>
  <w:num w:numId="17" w16cid:durableId="1763145741">
    <w:abstractNumId w:val="26"/>
  </w:num>
  <w:num w:numId="18" w16cid:durableId="1055860192">
    <w:abstractNumId w:val="23"/>
  </w:num>
  <w:num w:numId="19" w16cid:durableId="84307226">
    <w:abstractNumId w:val="18"/>
  </w:num>
  <w:num w:numId="20" w16cid:durableId="66003214">
    <w:abstractNumId w:val="24"/>
  </w:num>
  <w:num w:numId="21" w16cid:durableId="1966546303">
    <w:abstractNumId w:val="12"/>
  </w:num>
  <w:num w:numId="22" w16cid:durableId="2007171492">
    <w:abstractNumId w:val="11"/>
  </w:num>
  <w:num w:numId="23" w16cid:durableId="167327218">
    <w:abstractNumId w:val="4"/>
  </w:num>
  <w:num w:numId="24" w16cid:durableId="1108742667">
    <w:abstractNumId w:val="8"/>
  </w:num>
  <w:num w:numId="25" w16cid:durableId="1357389068">
    <w:abstractNumId w:val="19"/>
  </w:num>
  <w:num w:numId="26" w16cid:durableId="1851602560">
    <w:abstractNumId w:val="15"/>
  </w:num>
  <w:num w:numId="27" w16cid:durableId="956831674">
    <w:abstractNumId w:val="3"/>
  </w:num>
  <w:num w:numId="28" w16cid:durableId="1279262799">
    <w:abstractNumId w:val="10"/>
  </w:num>
  <w:num w:numId="29" w16cid:durableId="1131752191">
    <w:abstractNumId w:val="7"/>
  </w:num>
  <w:num w:numId="30" w16cid:durableId="1052386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6E"/>
    <w:rsid w:val="000012A7"/>
    <w:rsid w:val="000135F2"/>
    <w:rsid w:val="00020AA4"/>
    <w:rsid w:val="00043882"/>
    <w:rsid w:val="00072A3C"/>
    <w:rsid w:val="00086A2D"/>
    <w:rsid w:val="000F3EC1"/>
    <w:rsid w:val="001179DE"/>
    <w:rsid w:val="001466D0"/>
    <w:rsid w:val="001611E9"/>
    <w:rsid w:val="001739B5"/>
    <w:rsid w:val="001A38D2"/>
    <w:rsid w:val="001A6868"/>
    <w:rsid w:val="001C2709"/>
    <w:rsid w:val="001F25D8"/>
    <w:rsid w:val="00243AD5"/>
    <w:rsid w:val="002664AF"/>
    <w:rsid w:val="002A2C71"/>
    <w:rsid w:val="002B31C4"/>
    <w:rsid w:val="0033309E"/>
    <w:rsid w:val="003842FC"/>
    <w:rsid w:val="003B256C"/>
    <w:rsid w:val="003C6694"/>
    <w:rsid w:val="003F038E"/>
    <w:rsid w:val="00416F99"/>
    <w:rsid w:val="00417F76"/>
    <w:rsid w:val="00462571"/>
    <w:rsid w:val="0047269E"/>
    <w:rsid w:val="005173FD"/>
    <w:rsid w:val="005F2507"/>
    <w:rsid w:val="00603A1F"/>
    <w:rsid w:val="006356FB"/>
    <w:rsid w:val="0070311F"/>
    <w:rsid w:val="00721423"/>
    <w:rsid w:val="0075153E"/>
    <w:rsid w:val="007527A4"/>
    <w:rsid w:val="00757782"/>
    <w:rsid w:val="00764AEC"/>
    <w:rsid w:val="007753D1"/>
    <w:rsid w:val="00791A87"/>
    <w:rsid w:val="007C77D7"/>
    <w:rsid w:val="00810A76"/>
    <w:rsid w:val="00810F9C"/>
    <w:rsid w:val="00833207"/>
    <w:rsid w:val="00844BA8"/>
    <w:rsid w:val="00851859"/>
    <w:rsid w:val="008C0F33"/>
    <w:rsid w:val="008D3D6E"/>
    <w:rsid w:val="00944F8A"/>
    <w:rsid w:val="00952728"/>
    <w:rsid w:val="0095355B"/>
    <w:rsid w:val="009750DE"/>
    <w:rsid w:val="009C7C0E"/>
    <w:rsid w:val="00A07F85"/>
    <w:rsid w:val="00A67711"/>
    <w:rsid w:val="00AD3A24"/>
    <w:rsid w:val="00B02E32"/>
    <w:rsid w:val="00B30D39"/>
    <w:rsid w:val="00B51DEB"/>
    <w:rsid w:val="00B7041B"/>
    <w:rsid w:val="00B72050"/>
    <w:rsid w:val="00BD0C84"/>
    <w:rsid w:val="00C13B7D"/>
    <w:rsid w:val="00C673E9"/>
    <w:rsid w:val="00CA2378"/>
    <w:rsid w:val="00CB517A"/>
    <w:rsid w:val="00CE6226"/>
    <w:rsid w:val="00CF1A99"/>
    <w:rsid w:val="00D05DE6"/>
    <w:rsid w:val="00D71380"/>
    <w:rsid w:val="00DA59CB"/>
    <w:rsid w:val="00DB4F2E"/>
    <w:rsid w:val="00E37E98"/>
    <w:rsid w:val="00E52CA3"/>
    <w:rsid w:val="00F148D7"/>
    <w:rsid w:val="00F16BA2"/>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customStyle="1" w:styleId="1">
    <w:name w:val="Неразрешенное упоминание1"/>
    <w:basedOn w:val="a0"/>
    <w:uiPriority w:val="99"/>
    <w:semiHidden/>
    <w:unhideWhenUsed/>
    <w:rsid w:val="00C673E9"/>
    <w:rPr>
      <w:color w:val="605E5C"/>
      <w:shd w:val="clear" w:color="auto" w:fill="E1DFDD"/>
    </w:rPr>
  </w:style>
  <w:style w:type="character" w:styleId="a6">
    <w:name w:val="annotation reference"/>
    <w:basedOn w:val="a0"/>
    <w:uiPriority w:val="99"/>
    <w:semiHidden/>
    <w:unhideWhenUsed/>
    <w:rsid w:val="00F148D7"/>
    <w:rPr>
      <w:sz w:val="16"/>
      <w:szCs w:val="16"/>
    </w:rPr>
  </w:style>
  <w:style w:type="paragraph" w:styleId="a7">
    <w:name w:val="annotation text"/>
    <w:basedOn w:val="a"/>
    <w:link w:val="a8"/>
    <w:uiPriority w:val="99"/>
    <w:semiHidden/>
    <w:unhideWhenUsed/>
    <w:rsid w:val="00F148D7"/>
    <w:pPr>
      <w:spacing w:line="240" w:lineRule="auto"/>
    </w:pPr>
    <w:rPr>
      <w:sz w:val="20"/>
      <w:szCs w:val="20"/>
    </w:rPr>
  </w:style>
  <w:style w:type="character" w:customStyle="1" w:styleId="a8">
    <w:name w:val="Текст примечания Знак"/>
    <w:basedOn w:val="a0"/>
    <w:link w:val="a7"/>
    <w:uiPriority w:val="99"/>
    <w:semiHidden/>
    <w:rsid w:val="00F148D7"/>
    <w:rPr>
      <w:sz w:val="20"/>
      <w:szCs w:val="20"/>
    </w:rPr>
  </w:style>
  <w:style w:type="paragraph" w:styleId="a9">
    <w:name w:val="annotation subject"/>
    <w:basedOn w:val="a7"/>
    <w:next w:val="a7"/>
    <w:link w:val="aa"/>
    <w:uiPriority w:val="99"/>
    <w:semiHidden/>
    <w:unhideWhenUsed/>
    <w:rsid w:val="00F148D7"/>
    <w:rPr>
      <w:b/>
      <w:bCs/>
    </w:rPr>
  </w:style>
  <w:style w:type="character" w:customStyle="1" w:styleId="aa">
    <w:name w:val="Тема примечания Знак"/>
    <w:basedOn w:val="a8"/>
    <w:link w:val="a9"/>
    <w:uiPriority w:val="99"/>
    <w:semiHidden/>
    <w:rsid w:val="00F148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25104030">
      <w:bodyDiv w:val="1"/>
      <w:marLeft w:val="0"/>
      <w:marRight w:val="0"/>
      <w:marTop w:val="0"/>
      <w:marBottom w:val="0"/>
      <w:divBdr>
        <w:top w:val="none" w:sz="0" w:space="0" w:color="auto"/>
        <w:left w:val="none" w:sz="0" w:space="0" w:color="auto"/>
        <w:bottom w:val="none" w:sz="0" w:space="0" w:color="auto"/>
        <w:right w:val="none" w:sz="0" w:space="0" w:color="auto"/>
      </w:divBdr>
    </w:div>
    <w:div w:id="32660543">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55709800">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1873267">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04663016">
      <w:bodyDiv w:val="1"/>
      <w:marLeft w:val="0"/>
      <w:marRight w:val="0"/>
      <w:marTop w:val="0"/>
      <w:marBottom w:val="0"/>
      <w:divBdr>
        <w:top w:val="none" w:sz="0" w:space="0" w:color="auto"/>
        <w:left w:val="none" w:sz="0" w:space="0" w:color="auto"/>
        <w:bottom w:val="none" w:sz="0" w:space="0" w:color="auto"/>
        <w:right w:val="none" w:sz="0" w:space="0" w:color="auto"/>
      </w:divBdr>
    </w:div>
    <w:div w:id="137038853">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196311184">
      <w:bodyDiv w:val="1"/>
      <w:marLeft w:val="0"/>
      <w:marRight w:val="0"/>
      <w:marTop w:val="0"/>
      <w:marBottom w:val="0"/>
      <w:divBdr>
        <w:top w:val="none" w:sz="0" w:space="0" w:color="auto"/>
        <w:left w:val="none" w:sz="0" w:space="0" w:color="auto"/>
        <w:bottom w:val="none" w:sz="0" w:space="0" w:color="auto"/>
        <w:right w:val="none" w:sz="0" w:space="0" w:color="auto"/>
      </w:divBdr>
      <w:divsChild>
        <w:div w:id="126900514">
          <w:marLeft w:val="0"/>
          <w:marRight w:val="0"/>
          <w:marTop w:val="0"/>
          <w:marBottom w:val="0"/>
          <w:divBdr>
            <w:top w:val="none" w:sz="0" w:space="0" w:color="auto"/>
            <w:left w:val="none" w:sz="0" w:space="0" w:color="auto"/>
            <w:bottom w:val="none" w:sz="0" w:space="0" w:color="auto"/>
            <w:right w:val="none" w:sz="0" w:space="0" w:color="auto"/>
          </w:divBdr>
          <w:divsChild>
            <w:div w:id="1921089198">
              <w:marLeft w:val="0"/>
              <w:marRight w:val="0"/>
              <w:marTop w:val="0"/>
              <w:marBottom w:val="0"/>
              <w:divBdr>
                <w:top w:val="none" w:sz="0" w:space="0" w:color="auto"/>
                <w:left w:val="none" w:sz="0" w:space="0" w:color="auto"/>
                <w:bottom w:val="none" w:sz="0" w:space="0" w:color="auto"/>
                <w:right w:val="none" w:sz="0" w:space="0" w:color="auto"/>
              </w:divBdr>
              <w:divsChild>
                <w:div w:id="523639576">
                  <w:marLeft w:val="0"/>
                  <w:marRight w:val="0"/>
                  <w:marTop w:val="0"/>
                  <w:marBottom w:val="0"/>
                  <w:divBdr>
                    <w:top w:val="none" w:sz="0" w:space="0" w:color="auto"/>
                    <w:left w:val="none" w:sz="0" w:space="0" w:color="auto"/>
                    <w:bottom w:val="none" w:sz="0" w:space="0" w:color="auto"/>
                    <w:right w:val="none" w:sz="0" w:space="0" w:color="auto"/>
                  </w:divBdr>
                  <w:divsChild>
                    <w:div w:id="9542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87435">
      <w:bodyDiv w:val="1"/>
      <w:marLeft w:val="0"/>
      <w:marRight w:val="0"/>
      <w:marTop w:val="0"/>
      <w:marBottom w:val="0"/>
      <w:divBdr>
        <w:top w:val="none" w:sz="0" w:space="0" w:color="auto"/>
        <w:left w:val="none" w:sz="0" w:space="0" w:color="auto"/>
        <w:bottom w:val="none" w:sz="0" w:space="0" w:color="auto"/>
        <w:right w:val="none" w:sz="0" w:space="0" w:color="auto"/>
      </w:divBdr>
      <w:divsChild>
        <w:div w:id="672493446">
          <w:marLeft w:val="0"/>
          <w:marRight w:val="0"/>
          <w:marTop w:val="0"/>
          <w:marBottom w:val="0"/>
          <w:divBdr>
            <w:top w:val="none" w:sz="0" w:space="0" w:color="auto"/>
            <w:left w:val="none" w:sz="0" w:space="0" w:color="auto"/>
            <w:bottom w:val="none" w:sz="0" w:space="0" w:color="auto"/>
            <w:right w:val="none" w:sz="0" w:space="0" w:color="auto"/>
          </w:divBdr>
          <w:divsChild>
            <w:div w:id="1559825540">
              <w:marLeft w:val="0"/>
              <w:marRight w:val="0"/>
              <w:marTop w:val="0"/>
              <w:marBottom w:val="0"/>
              <w:divBdr>
                <w:top w:val="none" w:sz="0" w:space="0" w:color="auto"/>
                <w:left w:val="none" w:sz="0" w:space="0" w:color="auto"/>
                <w:bottom w:val="none" w:sz="0" w:space="0" w:color="auto"/>
                <w:right w:val="none" w:sz="0" w:space="0" w:color="auto"/>
              </w:divBdr>
              <w:divsChild>
                <w:div w:id="1503158935">
                  <w:marLeft w:val="0"/>
                  <w:marRight w:val="0"/>
                  <w:marTop w:val="0"/>
                  <w:marBottom w:val="0"/>
                  <w:divBdr>
                    <w:top w:val="none" w:sz="0" w:space="0" w:color="auto"/>
                    <w:left w:val="none" w:sz="0" w:space="0" w:color="auto"/>
                    <w:bottom w:val="none" w:sz="0" w:space="0" w:color="auto"/>
                    <w:right w:val="none" w:sz="0" w:space="0" w:color="auto"/>
                  </w:divBdr>
                  <w:divsChild>
                    <w:div w:id="749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072071">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2573765">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287517277">
      <w:bodyDiv w:val="1"/>
      <w:marLeft w:val="0"/>
      <w:marRight w:val="0"/>
      <w:marTop w:val="0"/>
      <w:marBottom w:val="0"/>
      <w:divBdr>
        <w:top w:val="none" w:sz="0" w:space="0" w:color="auto"/>
        <w:left w:val="none" w:sz="0" w:space="0" w:color="auto"/>
        <w:bottom w:val="none" w:sz="0" w:space="0" w:color="auto"/>
        <w:right w:val="none" w:sz="0" w:space="0" w:color="auto"/>
      </w:divBdr>
    </w:div>
    <w:div w:id="298413769">
      <w:bodyDiv w:val="1"/>
      <w:marLeft w:val="0"/>
      <w:marRight w:val="0"/>
      <w:marTop w:val="0"/>
      <w:marBottom w:val="0"/>
      <w:divBdr>
        <w:top w:val="none" w:sz="0" w:space="0" w:color="auto"/>
        <w:left w:val="none" w:sz="0" w:space="0" w:color="auto"/>
        <w:bottom w:val="none" w:sz="0" w:space="0" w:color="auto"/>
        <w:right w:val="none" w:sz="0" w:space="0" w:color="auto"/>
      </w:divBdr>
    </w:div>
    <w:div w:id="301035043">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39875174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488712777">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68535471">
      <w:bodyDiv w:val="1"/>
      <w:marLeft w:val="0"/>
      <w:marRight w:val="0"/>
      <w:marTop w:val="0"/>
      <w:marBottom w:val="0"/>
      <w:divBdr>
        <w:top w:val="none" w:sz="0" w:space="0" w:color="auto"/>
        <w:left w:val="none" w:sz="0" w:space="0" w:color="auto"/>
        <w:bottom w:val="none" w:sz="0" w:space="0" w:color="auto"/>
        <w:right w:val="none" w:sz="0" w:space="0" w:color="auto"/>
      </w:divBdr>
    </w:div>
    <w:div w:id="569581935">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61618167">
      <w:bodyDiv w:val="1"/>
      <w:marLeft w:val="0"/>
      <w:marRight w:val="0"/>
      <w:marTop w:val="0"/>
      <w:marBottom w:val="0"/>
      <w:divBdr>
        <w:top w:val="none" w:sz="0" w:space="0" w:color="auto"/>
        <w:left w:val="none" w:sz="0" w:space="0" w:color="auto"/>
        <w:bottom w:val="none" w:sz="0" w:space="0" w:color="auto"/>
        <w:right w:val="none" w:sz="0" w:space="0" w:color="auto"/>
      </w:divBdr>
    </w:div>
    <w:div w:id="666252052">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76813317">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32435904">
      <w:bodyDiv w:val="1"/>
      <w:marLeft w:val="0"/>
      <w:marRight w:val="0"/>
      <w:marTop w:val="0"/>
      <w:marBottom w:val="0"/>
      <w:divBdr>
        <w:top w:val="none" w:sz="0" w:space="0" w:color="auto"/>
        <w:left w:val="none" w:sz="0" w:space="0" w:color="auto"/>
        <w:bottom w:val="none" w:sz="0" w:space="0" w:color="auto"/>
        <w:right w:val="none" w:sz="0" w:space="0" w:color="auto"/>
      </w:divBdr>
      <w:divsChild>
        <w:div w:id="1662078545">
          <w:marLeft w:val="0"/>
          <w:marRight w:val="0"/>
          <w:marTop w:val="0"/>
          <w:marBottom w:val="0"/>
          <w:divBdr>
            <w:top w:val="none" w:sz="0" w:space="0" w:color="auto"/>
            <w:left w:val="none" w:sz="0" w:space="0" w:color="auto"/>
            <w:bottom w:val="none" w:sz="0" w:space="0" w:color="auto"/>
            <w:right w:val="none" w:sz="0" w:space="0" w:color="auto"/>
          </w:divBdr>
          <w:divsChild>
            <w:div w:id="872768591">
              <w:marLeft w:val="0"/>
              <w:marRight w:val="0"/>
              <w:marTop w:val="0"/>
              <w:marBottom w:val="0"/>
              <w:divBdr>
                <w:top w:val="none" w:sz="0" w:space="0" w:color="auto"/>
                <w:left w:val="none" w:sz="0" w:space="0" w:color="auto"/>
                <w:bottom w:val="none" w:sz="0" w:space="0" w:color="auto"/>
                <w:right w:val="none" w:sz="0" w:space="0" w:color="auto"/>
              </w:divBdr>
              <w:divsChild>
                <w:div w:id="279581">
                  <w:marLeft w:val="0"/>
                  <w:marRight w:val="0"/>
                  <w:marTop w:val="0"/>
                  <w:marBottom w:val="0"/>
                  <w:divBdr>
                    <w:top w:val="none" w:sz="0" w:space="0" w:color="auto"/>
                    <w:left w:val="none" w:sz="0" w:space="0" w:color="auto"/>
                    <w:bottom w:val="none" w:sz="0" w:space="0" w:color="auto"/>
                    <w:right w:val="none" w:sz="0" w:space="0" w:color="auto"/>
                  </w:divBdr>
                  <w:divsChild>
                    <w:div w:id="19442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48500132">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77872400">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850795450">
      <w:bodyDiv w:val="1"/>
      <w:marLeft w:val="0"/>
      <w:marRight w:val="0"/>
      <w:marTop w:val="0"/>
      <w:marBottom w:val="0"/>
      <w:divBdr>
        <w:top w:val="none" w:sz="0" w:space="0" w:color="auto"/>
        <w:left w:val="none" w:sz="0" w:space="0" w:color="auto"/>
        <w:bottom w:val="none" w:sz="0" w:space="0" w:color="auto"/>
        <w:right w:val="none" w:sz="0" w:space="0" w:color="auto"/>
      </w:divBdr>
    </w:div>
    <w:div w:id="881941704">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29432236">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989866042">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34428318">
      <w:bodyDiv w:val="1"/>
      <w:marLeft w:val="0"/>
      <w:marRight w:val="0"/>
      <w:marTop w:val="0"/>
      <w:marBottom w:val="0"/>
      <w:divBdr>
        <w:top w:val="none" w:sz="0" w:space="0" w:color="auto"/>
        <w:left w:val="none" w:sz="0" w:space="0" w:color="auto"/>
        <w:bottom w:val="none" w:sz="0" w:space="0" w:color="auto"/>
        <w:right w:val="none" w:sz="0" w:space="0" w:color="auto"/>
      </w:divBdr>
    </w:div>
    <w:div w:id="1038553144">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45855745">
      <w:bodyDiv w:val="1"/>
      <w:marLeft w:val="0"/>
      <w:marRight w:val="0"/>
      <w:marTop w:val="0"/>
      <w:marBottom w:val="0"/>
      <w:divBdr>
        <w:top w:val="none" w:sz="0" w:space="0" w:color="auto"/>
        <w:left w:val="none" w:sz="0" w:space="0" w:color="auto"/>
        <w:bottom w:val="none" w:sz="0" w:space="0" w:color="auto"/>
        <w:right w:val="none" w:sz="0" w:space="0" w:color="auto"/>
      </w:divBdr>
    </w:div>
    <w:div w:id="1163205436">
      <w:bodyDiv w:val="1"/>
      <w:marLeft w:val="0"/>
      <w:marRight w:val="0"/>
      <w:marTop w:val="0"/>
      <w:marBottom w:val="0"/>
      <w:divBdr>
        <w:top w:val="none" w:sz="0" w:space="0" w:color="auto"/>
        <w:left w:val="none" w:sz="0" w:space="0" w:color="auto"/>
        <w:bottom w:val="none" w:sz="0" w:space="0" w:color="auto"/>
        <w:right w:val="none" w:sz="0" w:space="0" w:color="auto"/>
      </w:divBdr>
    </w:div>
    <w:div w:id="1164128606">
      <w:bodyDiv w:val="1"/>
      <w:marLeft w:val="0"/>
      <w:marRight w:val="0"/>
      <w:marTop w:val="0"/>
      <w:marBottom w:val="0"/>
      <w:divBdr>
        <w:top w:val="none" w:sz="0" w:space="0" w:color="auto"/>
        <w:left w:val="none" w:sz="0" w:space="0" w:color="auto"/>
        <w:bottom w:val="none" w:sz="0" w:space="0" w:color="auto"/>
        <w:right w:val="none" w:sz="0" w:space="0" w:color="auto"/>
      </w:divBdr>
    </w:div>
    <w:div w:id="1190024634">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13352">
      <w:bodyDiv w:val="1"/>
      <w:marLeft w:val="0"/>
      <w:marRight w:val="0"/>
      <w:marTop w:val="0"/>
      <w:marBottom w:val="0"/>
      <w:divBdr>
        <w:top w:val="none" w:sz="0" w:space="0" w:color="auto"/>
        <w:left w:val="none" w:sz="0" w:space="0" w:color="auto"/>
        <w:bottom w:val="none" w:sz="0" w:space="0" w:color="auto"/>
        <w:right w:val="none" w:sz="0" w:space="0" w:color="auto"/>
      </w:divBdr>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33546583">
      <w:bodyDiv w:val="1"/>
      <w:marLeft w:val="0"/>
      <w:marRight w:val="0"/>
      <w:marTop w:val="0"/>
      <w:marBottom w:val="0"/>
      <w:divBdr>
        <w:top w:val="none" w:sz="0" w:space="0" w:color="auto"/>
        <w:left w:val="none" w:sz="0" w:space="0" w:color="auto"/>
        <w:bottom w:val="none" w:sz="0" w:space="0" w:color="auto"/>
        <w:right w:val="none" w:sz="0" w:space="0" w:color="auto"/>
      </w:divBdr>
    </w:div>
    <w:div w:id="1247567832">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5189637">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69388450">
      <w:bodyDiv w:val="1"/>
      <w:marLeft w:val="0"/>
      <w:marRight w:val="0"/>
      <w:marTop w:val="0"/>
      <w:marBottom w:val="0"/>
      <w:divBdr>
        <w:top w:val="none" w:sz="0" w:space="0" w:color="auto"/>
        <w:left w:val="none" w:sz="0" w:space="0" w:color="auto"/>
        <w:bottom w:val="none" w:sz="0" w:space="0" w:color="auto"/>
        <w:right w:val="none" w:sz="0" w:space="0" w:color="auto"/>
      </w:divBdr>
    </w:div>
    <w:div w:id="1272592185">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1783498">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02094412">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59585361">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565600129">
      <w:bodyDiv w:val="1"/>
      <w:marLeft w:val="0"/>
      <w:marRight w:val="0"/>
      <w:marTop w:val="0"/>
      <w:marBottom w:val="0"/>
      <w:divBdr>
        <w:top w:val="none" w:sz="0" w:space="0" w:color="auto"/>
        <w:left w:val="none" w:sz="0" w:space="0" w:color="auto"/>
        <w:bottom w:val="none" w:sz="0" w:space="0" w:color="auto"/>
        <w:right w:val="none" w:sz="0" w:space="0" w:color="auto"/>
      </w:divBdr>
    </w:div>
    <w:div w:id="1572500286">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48438838">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38698906">
      <w:bodyDiv w:val="1"/>
      <w:marLeft w:val="0"/>
      <w:marRight w:val="0"/>
      <w:marTop w:val="0"/>
      <w:marBottom w:val="0"/>
      <w:divBdr>
        <w:top w:val="none" w:sz="0" w:space="0" w:color="auto"/>
        <w:left w:val="none" w:sz="0" w:space="0" w:color="auto"/>
        <w:bottom w:val="none" w:sz="0" w:space="0" w:color="auto"/>
        <w:right w:val="none" w:sz="0" w:space="0" w:color="auto"/>
      </w:divBdr>
    </w:div>
    <w:div w:id="1738942402">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09857544">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56261204">
      <w:bodyDiv w:val="1"/>
      <w:marLeft w:val="0"/>
      <w:marRight w:val="0"/>
      <w:marTop w:val="0"/>
      <w:marBottom w:val="0"/>
      <w:divBdr>
        <w:top w:val="none" w:sz="0" w:space="0" w:color="auto"/>
        <w:left w:val="none" w:sz="0" w:space="0" w:color="auto"/>
        <w:bottom w:val="none" w:sz="0" w:space="0" w:color="auto"/>
        <w:right w:val="none" w:sz="0" w:space="0" w:color="auto"/>
      </w:divBdr>
      <w:divsChild>
        <w:div w:id="485821687">
          <w:marLeft w:val="0"/>
          <w:marRight w:val="0"/>
          <w:marTop w:val="0"/>
          <w:marBottom w:val="0"/>
          <w:divBdr>
            <w:top w:val="none" w:sz="0" w:space="0" w:color="auto"/>
            <w:left w:val="none" w:sz="0" w:space="0" w:color="auto"/>
            <w:bottom w:val="none" w:sz="0" w:space="0" w:color="auto"/>
            <w:right w:val="none" w:sz="0" w:space="0" w:color="auto"/>
          </w:divBdr>
          <w:divsChild>
            <w:div w:id="2021159164">
              <w:marLeft w:val="0"/>
              <w:marRight w:val="0"/>
              <w:marTop w:val="0"/>
              <w:marBottom w:val="0"/>
              <w:divBdr>
                <w:top w:val="none" w:sz="0" w:space="0" w:color="auto"/>
                <w:left w:val="none" w:sz="0" w:space="0" w:color="auto"/>
                <w:bottom w:val="none" w:sz="0" w:space="0" w:color="auto"/>
                <w:right w:val="none" w:sz="0" w:space="0" w:color="auto"/>
              </w:divBdr>
              <w:divsChild>
                <w:div w:id="1364819786">
                  <w:marLeft w:val="0"/>
                  <w:marRight w:val="0"/>
                  <w:marTop w:val="0"/>
                  <w:marBottom w:val="0"/>
                  <w:divBdr>
                    <w:top w:val="none" w:sz="0" w:space="0" w:color="auto"/>
                    <w:left w:val="none" w:sz="0" w:space="0" w:color="auto"/>
                    <w:bottom w:val="none" w:sz="0" w:space="0" w:color="auto"/>
                    <w:right w:val="none" w:sz="0" w:space="0" w:color="auto"/>
                  </w:divBdr>
                  <w:divsChild>
                    <w:div w:id="1185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887181823">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51735545">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19856232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4719854">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 w:id="209639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769</TotalTime>
  <Pages>2</Pages>
  <Words>504</Words>
  <Characters>2875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Возражение на исковое заявление об обязании предоставить рабочее место и взыскании заработной платы</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об обязании предоставить рабочее место и взыскании заработной платы</dc:title>
  <dc:subject/>
  <dc:creator>Assistentus.ru</dc:creator>
  <cp:keywords/>
  <dc:description/>
  <cp:lastModifiedBy>den</cp:lastModifiedBy>
  <cp:revision>40</cp:revision>
  <dcterms:created xsi:type="dcterms:W3CDTF">2024-10-02T16:50:00Z</dcterms:created>
  <dcterms:modified xsi:type="dcterms:W3CDTF">2025-06-18T08:57:00Z</dcterms:modified>
</cp:coreProperties>
</file>