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077B" w14:textId="77777777" w:rsidR="00DD1C32" w:rsidRPr="00DD1C32" w:rsidRDefault="00DD1C32" w:rsidP="00DD1C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D1C32">
        <w:rPr>
          <w:rFonts w:ascii="Times New Roman" w:hAnsi="Times New Roman" w:cs="Times New Roman"/>
          <w:sz w:val="28"/>
          <w:szCs w:val="28"/>
        </w:rPr>
        <w:br/>
        <w:t>адрес: 000000, г. Курган, ул. 000000, д. 00</w:t>
      </w:r>
    </w:p>
    <w:p w14:paraId="6CDDE5BA" w14:textId="572514A1" w:rsidR="00DD1C32" w:rsidRPr="00DD1C32" w:rsidRDefault="00DD1C32" w:rsidP="00DD1C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D1C32">
        <w:rPr>
          <w:rFonts w:ascii="Times New Roman" w:hAnsi="Times New Roman" w:cs="Times New Roman"/>
          <w:sz w:val="28"/>
          <w:szCs w:val="28"/>
        </w:rPr>
        <w:br/>
        <w:t>Куликова Светлана Юрьевна</w:t>
      </w:r>
      <w:r w:rsidRPr="00DD1C32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11, кв. 111</w:t>
      </w:r>
      <w:r w:rsidRPr="00DD1C32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17C30DEE" w14:textId="2F61ED36" w:rsidR="00DD1C32" w:rsidRPr="00DD1C32" w:rsidRDefault="00DD1C32" w:rsidP="00DD1C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D1C32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</w:t>
      </w:r>
      <w:r w:rsidRPr="00DD1C32">
        <w:rPr>
          <w:rFonts w:ascii="Times New Roman" w:hAnsi="Times New Roman" w:cs="Times New Roman"/>
          <w:sz w:val="28"/>
          <w:szCs w:val="28"/>
        </w:rPr>
        <w:br/>
        <w:t>адрес: 000000, г. Курган, ул. 000000, д. 00</w:t>
      </w:r>
      <w:r w:rsidRPr="00DD1C32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0FA1298" w14:textId="77777777" w:rsidR="00DD1C32" w:rsidRPr="00DD1C32" w:rsidRDefault="00DD1C32" w:rsidP="00DD1C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DD1C32">
        <w:rPr>
          <w:rFonts w:ascii="Times New Roman" w:hAnsi="Times New Roman" w:cs="Times New Roman"/>
          <w:sz w:val="28"/>
          <w:szCs w:val="28"/>
        </w:rPr>
        <w:t xml:space="preserve"> 2-0000/2025</w:t>
      </w:r>
    </w:p>
    <w:p w14:paraId="04A80E5D" w14:textId="77777777" w:rsidR="00DD1C32" w:rsidRPr="00DD1C32" w:rsidRDefault="00DD1C32" w:rsidP="00DD1C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D1C32">
        <w:rPr>
          <w:rFonts w:ascii="Times New Roman" w:hAnsi="Times New Roman" w:cs="Times New Roman"/>
          <w:sz w:val="28"/>
          <w:szCs w:val="28"/>
        </w:rPr>
        <w:br/>
        <w:t>о признании обработки персональных данных незаконной и взыскании компенсации морального вреда</w:t>
      </w:r>
    </w:p>
    <w:p w14:paraId="3E3BC1A7" w14:textId="77777777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 выражает несогласие с исковым заявлением Куликовой С.Ю., поданным в Курганский городской суд, и считает заявленные требования необоснованными, подлежащими отклонению.</w:t>
      </w:r>
    </w:p>
    <w:p w14:paraId="15810288" w14:textId="77777777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Истцом заявлено, что ООО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 якобы осуществляло обработку её персональных данных без надлежащего согласия. Однако данные утверждения не соответствуют действительности. Между Куликовой С.Ю. и ООО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 был заключён договор на оказание сервисных услуг от 10.01.2023, при оформлении которого истец лично заполнила регистрационную форму, включающую ФИО, номер телефона и адрес электронной почты, а также проставила отметку согласия на обработку своих персональных данных. Оригинал формы прилагается.</w:t>
      </w:r>
    </w:p>
    <w:p w14:paraId="114ACD3D" w14:textId="77777777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Кроме того, истец активно пользовалась личным кабинетом на сайте Ответчика, где подтверждала получение уведомлений, включая положения политики конфиденциальности. Следовательно, персональные данные истца обрабатывались с её согласия в рамках исполнения договора и исключительно в целях оказания услуг. Сбор и обработка данных в этих условиях допускается в силу п. 5 ч. 1 ст. 6 Закона № 152-ФЗ.</w:t>
      </w:r>
    </w:p>
    <w:p w14:paraId="7DB0489D" w14:textId="77777777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Доводы истца о причинении морального вреда являются голословными, не подкреплены доказательствами и носят субъективный характер. Переписка, высказывания в адрес истца или утечка её данных отсутствуют. Кроме того, Роскомнадзором по обращению Куликовой С.Ю. была проведена проверка, по результатам которой нарушений законодательства о персональных данных со стороны ООО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 не установлено. Ответ ведомства также прилагается.</w:t>
      </w:r>
    </w:p>
    <w:p w14:paraId="6EDEBCB9" w14:textId="77777777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lastRenderedPageBreak/>
        <w:t>Таким образом, отсутствуют основания считать действия ООО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 противоправными, а доводы истца — обоснованными.</w:t>
      </w:r>
    </w:p>
    <w:p w14:paraId="43148109" w14:textId="1BB7F6A6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 6 и 24 Федерального закона «О персональных данных» № 152-ФЗ, ст. 151, 1101, 1064 ГК РФ, а также ст. 35, 56, 131 ГПК РФ,</w:t>
      </w:r>
      <w:r>
        <w:rPr>
          <w:rFonts w:ascii="Times New Roman" w:hAnsi="Times New Roman" w:cs="Times New Roman"/>
          <w:sz w:val="28"/>
          <w:szCs w:val="28"/>
        </w:rPr>
        <w:t xml:space="preserve"> просим суд о</w:t>
      </w:r>
      <w:r w:rsidRPr="00DD1C32">
        <w:rPr>
          <w:rFonts w:ascii="Times New Roman" w:hAnsi="Times New Roman" w:cs="Times New Roman"/>
          <w:sz w:val="28"/>
          <w:szCs w:val="28"/>
        </w:rPr>
        <w:t>тказать Куликовой С.Ю. в удовлетворении исковых требований к ООО «</w:t>
      </w:r>
      <w:proofErr w:type="spellStart"/>
      <w:r w:rsidRPr="00DD1C32">
        <w:rPr>
          <w:rFonts w:ascii="Times New Roman" w:hAnsi="Times New Roman" w:cs="Times New Roman"/>
          <w:sz w:val="28"/>
          <w:szCs w:val="28"/>
        </w:rPr>
        <w:t>ИнтерТехСервис</w:t>
      </w:r>
      <w:proofErr w:type="spellEnd"/>
      <w:r w:rsidRPr="00DD1C32">
        <w:rPr>
          <w:rFonts w:ascii="Times New Roman" w:hAnsi="Times New Roman" w:cs="Times New Roman"/>
          <w:sz w:val="28"/>
          <w:szCs w:val="28"/>
        </w:rPr>
        <w:t>» в полном объёме.</w:t>
      </w:r>
    </w:p>
    <w:p w14:paraId="4779EF65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C5F7000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Копия регистрационной формы от 10.01.2023;</w:t>
      </w:r>
    </w:p>
    <w:p w14:paraId="377BA143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Выписка из личного кабинета пользователя;</w:t>
      </w:r>
    </w:p>
    <w:p w14:paraId="537FB9D2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Политика обработки персональных данных;</w:t>
      </w:r>
    </w:p>
    <w:p w14:paraId="779A9A5D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Ответ Роскомнадзора по жалобе Куликовой С.Ю.;</w:t>
      </w:r>
    </w:p>
    <w:p w14:paraId="341A7020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 (почтовая квитанция, опись вложения);</w:t>
      </w:r>
    </w:p>
    <w:p w14:paraId="01C4490A" w14:textId="77777777" w:rsidR="00DD1C32" w:rsidRDefault="00DD1C32" w:rsidP="00DD1C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sz w:val="28"/>
          <w:szCs w:val="28"/>
        </w:rPr>
        <w:t>Доверенность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C32">
        <w:rPr>
          <w:rFonts w:ascii="Times New Roman" w:hAnsi="Times New Roman" w:cs="Times New Roman"/>
          <w:sz w:val="28"/>
          <w:szCs w:val="28"/>
        </w:rPr>
        <w:br/>
      </w:r>
    </w:p>
    <w:p w14:paraId="156FF2E3" w14:textId="6B06DFCA" w:rsidR="00DD1C32" w:rsidRPr="00DD1C32" w:rsidRDefault="00DD1C32" w:rsidP="00DD1C32">
      <w:pPr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DD1C32">
        <w:rPr>
          <w:rFonts w:ascii="Times New Roman" w:hAnsi="Times New Roman" w:cs="Times New Roman"/>
          <w:sz w:val="28"/>
          <w:szCs w:val="28"/>
        </w:rPr>
        <w:t xml:space="preserve"> ___________ /Иванов И.И./</w:t>
      </w:r>
      <w:r w:rsidRPr="00DD1C32">
        <w:rPr>
          <w:rFonts w:ascii="Times New Roman" w:hAnsi="Times New Roman" w:cs="Times New Roman"/>
          <w:sz w:val="28"/>
          <w:szCs w:val="28"/>
        </w:rPr>
        <w:br/>
      </w:r>
      <w:r w:rsidRPr="00DD1C3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DD1C32">
        <w:rPr>
          <w:rFonts w:ascii="Times New Roman" w:hAnsi="Times New Roman" w:cs="Times New Roman"/>
          <w:sz w:val="28"/>
          <w:szCs w:val="28"/>
        </w:rPr>
        <w:t xml:space="preserve"> 21 мая 2025 года</w:t>
      </w:r>
    </w:p>
    <w:p w14:paraId="1A993E5C" w14:textId="77777777" w:rsidR="00DD1C32" w:rsidRPr="00DD1C32" w:rsidRDefault="00DD1C32" w:rsidP="00DD1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854BD8" w14:textId="77777777" w:rsidR="00DD1C32" w:rsidRPr="009324AE" w:rsidRDefault="00DD1C32" w:rsidP="00DD1C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74406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DD1C32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обжаловании действий оператора в связи с незаконной обработкой персональных данных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2025-05-22T09:43:00Z</dcterms:modified>
</cp:coreProperties>
</file>