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3B0C1" w14:textId="6DC98FBF" w:rsidR="00933A4B" w:rsidRDefault="00933A4B" w:rsidP="00933A4B">
      <w:pPr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Дело № 2-0032/2026</w:t>
      </w:r>
    </w:p>
    <w:p w14:paraId="7DD0CE4D" w14:textId="74CB38C0" w:rsidR="00933A4B" w:rsidRDefault="00933A4B" w:rsidP="00933A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января 2026 года</w:t>
      </w:r>
    </w:p>
    <w:p w14:paraId="4E875948" w14:textId="658580D2" w:rsidR="00933A4B" w:rsidRDefault="00933A4B" w:rsidP="00933A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Тюменский городской суд</w:t>
      </w:r>
    </w:p>
    <w:p w14:paraId="3978FBFE" w14:textId="77777777" w:rsidR="00933A4B" w:rsidRDefault="00933A4B" w:rsidP="00933A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14:paraId="71681B22" w14:textId="77777777" w:rsidR="00933A4B" w:rsidRDefault="00933A4B" w:rsidP="00933A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Громяко Сергей Николаевич</w:t>
      </w:r>
    </w:p>
    <w:p w14:paraId="41E5DBB7" w14:textId="77777777" w:rsidR="00933A4B" w:rsidRDefault="00933A4B" w:rsidP="00933A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Геологоразведчиков, д. 12, кв. 53.</w:t>
      </w:r>
    </w:p>
    <w:p w14:paraId="2A2AD8C5" w14:textId="77777777" w:rsidR="00933A4B" w:rsidRDefault="00933A4B" w:rsidP="00933A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Родионов Тихон Андреевич</w:t>
      </w:r>
    </w:p>
    <w:p w14:paraId="48CAB683" w14:textId="77777777" w:rsidR="00933A4B" w:rsidRDefault="00933A4B" w:rsidP="00933A4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Шорохова, д. 42, кв. 232.</w:t>
      </w:r>
    </w:p>
    <w:p w14:paraId="61F7DF87" w14:textId="790191FE" w:rsidR="00933A4B" w:rsidRDefault="000F6575" w:rsidP="00933A4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OLE_LINK24"/>
      <w:bookmarkStart w:id="3" w:name="OLE_LINK23"/>
      <w:bookmarkEnd w:id="0"/>
      <w:r>
        <w:rPr>
          <w:rFonts w:ascii="Times New Roman" w:hAnsi="Times New Roman" w:cs="Times New Roman"/>
          <w:sz w:val="24"/>
          <w:szCs w:val="24"/>
        </w:rPr>
        <w:t>Заявление об увеличении исковых требований</w:t>
      </w:r>
    </w:p>
    <w:bookmarkEnd w:id="2"/>
    <w:bookmarkEnd w:id="3"/>
    <w:p w14:paraId="7D47279D" w14:textId="298F839D" w:rsidR="00933A4B" w:rsidRDefault="00933A4B" w:rsidP="00933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Тюменского городского суда Тюменской области находится дело по иску Громяко Сергея Николаевича к Родионову Тихону Андреевичу о взыскании убытков по ДТП (дело № 2-0032/2026). Истец уведомлён о назначении судебного заседания по делу на 05.02.2026 г. в 10 часов 00 минут.</w:t>
      </w:r>
    </w:p>
    <w:p w14:paraId="2DC7AF9E" w14:textId="56E7FB06" w:rsidR="00933A4B" w:rsidRDefault="00933A4B" w:rsidP="00933A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6303241"/>
      <w:r>
        <w:rPr>
          <w:rFonts w:ascii="Times New Roman" w:hAnsi="Times New Roman" w:cs="Times New Roman"/>
          <w:sz w:val="24"/>
          <w:szCs w:val="24"/>
        </w:rPr>
        <w:t>В связи с получение результатов экспертизы по сумме ущерба, согласно которым реальный ущерб составил 85 000 рублей,</w:t>
      </w:r>
    </w:p>
    <w:p w14:paraId="60A9045B" w14:textId="77777777" w:rsidR="00933A4B" w:rsidRDefault="00933A4B" w:rsidP="00933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39 ГПК,</w:t>
      </w:r>
    </w:p>
    <w:p w14:paraId="4F190D98" w14:textId="77777777" w:rsidR="00933A4B" w:rsidRDefault="00933A4B" w:rsidP="00933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F2B67B3" w14:textId="76F7728C" w:rsidR="00933A4B" w:rsidRDefault="00933A4B" w:rsidP="00933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сумму искового требования с 55 000 рублей до 85 000 рублей.</w:t>
      </w:r>
    </w:p>
    <w:bookmarkEnd w:id="4"/>
    <w:p w14:paraId="0F35EB96" w14:textId="77777777" w:rsidR="00933A4B" w:rsidRDefault="00933A4B" w:rsidP="00933A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Сергей Николаевич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14:paraId="229B9DC1" w14:textId="77777777" w:rsidR="00933A4B" w:rsidRDefault="00933A4B" w:rsidP="00933A4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FFBACC" w14:textId="77777777" w:rsidR="00933A4B" w:rsidRDefault="00933A4B" w:rsidP="00933A4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ADFB1A" w14:textId="77777777" w:rsidR="00933A4B" w:rsidRDefault="00933A4B" w:rsidP="00933A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86E9DD" w14:textId="77777777" w:rsidR="00933A4B" w:rsidRDefault="00933A4B" w:rsidP="00933A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C69FD3" w14:textId="77777777" w:rsidR="00933A4B" w:rsidRDefault="00933A4B" w:rsidP="00933A4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EE21A4" w14:textId="77777777" w:rsidR="00933A4B" w:rsidRDefault="00933A4B" w:rsidP="00933A4B"/>
    <w:p w14:paraId="7E8D6F0F" w14:textId="77777777" w:rsidR="00933A4B" w:rsidRDefault="00933A4B" w:rsidP="00933A4B"/>
    <w:p w14:paraId="12EA9487" w14:textId="77777777" w:rsidR="00933A4B" w:rsidRDefault="00933A4B" w:rsidP="00933A4B"/>
    <w:p w14:paraId="4C50BF1B" w14:textId="77777777" w:rsidR="00933A4B" w:rsidRDefault="00933A4B" w:rsidP="00933A4B"/>
    <w:p w14:paraId="50C05443" w14:textId="77777777" w:rsidR="00933A4B" w:rsidRDefault="00933A4B" w:rsidP="00933A4B"/>
    <w:p w14:paraId="7D6D65ED" w14:textId="77777777" w:rsidR="00933A4B" w:rsidRDefault="00933A4B" w:rsidP="00933A4B"/>
    <w:p w14:paraId="68EC4243" w14:textId="77777777" w:rsidR="00933A4B" w:rsidRDefault="00933A4B" w:rsidP="00933A4B"/>
    <w:p w14:paraId="6FFB4C24" w14:textId="77777777" w:rsidR="005E27CC" w:rsidRDefault="005E27CC"/>
    <w:sectPr w:rsidR="005E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09"/>
    <w:rsid w:val="000F6575"/>
    <w:rsid w:val="005E27CC"/>
    <w:rsid w:val="00933A4B"/>
    <w:rsid w:val="00987191"/>
    <w:rsid w:val="00A4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101B"/>
  <w15:chartTrackingRefBased/>
  <w15:docId w15:val="{F90C9D17-388A-436F-A1D7-11D4393C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A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8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увеличении исковых требований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увеличении исковых требований</dc:title>
  <dc:subject/>
  <dc:creator>Assistentus.ru</dc:creator>
  <cp:keywords/>
  <dc:description/>
  <cp:lastModifiedBy>Александр Петров</cp:lastModifiedBy>
  <cp:revision>4</cp:revision>
  <dcterms:created xsi:type="dcterms:W3CDTF">2024-01-31T02:12:00Z</dcterms:created>
  <dcterms:modified xsi:type="dcterms:W3CDTF">2024-02-20T11:34:00Z</dcterms:modified>
</cp:coreProperties>
</file>