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 xml:space="preserve">Подтянутый Павел Сергеевич, </w:t>
      </w:r>
      <w:r w:rsidR="00C52AEF">
        <w:rPr>
          <w:rFonts w:ascii="Times New Roman" w:hAnsi="Times New Roman" w:cs="Times New Roman"/>
          <w:sz w:val="28"/>
          <w:szCs w:val="28"/>
        </w:rPr>
        <w:t>обращаюсь с жалобой на СДЭК в связи с халатным отношением сотрудников компании</w:t>
      </w:r>
      <w:r w:rsidR="00AB5334">
        <w:rPr>
          <w:rFonts w:ascii="Times New Roman" w:hAnsi="Times New Roman" w:cs="Times New Roman"/>
          <w:sz w:val="28"/>
          <w:szCs w:val="28"/>
        </w:rPr>
        <w:t>.</w:t>
      </w:r>
      <w:r w:rsidR="00C52AEF">
        <w:rPr>
          <w:rFonts w:ascii="Times New Roman" w:hAnsi="Times New Roman" w:cs="Times New Roman"/>
          <w:sz w:val="28"/>
          <w:szCs w:val="28"/>
        </w:rPr>
        <w:t xml:space="preserve"> 14.05.2024 г. в 13:15 по местному времени я обращался на горячую линию с целью получения информации о статусе заказа. Моя посылка под номером №495787/93 была отправлена 02.04.2024 г., срок доставления которой был установлен компанией – 21 календарный день. Однако при обращении на горячую линию, после сорокаминутного ожидания оператора и дальнейших пауз для получения информации, ясного ответа о том, когда будет доставлен заказ, мне никто не предоставил.  </w:t>
      </w:r>
      <w:r w:rsidR="00AB5334">
        <w:rPr>
          <w:rFonts w:ascii="Times New Roman" w:hAnsi="Times New Roman" w:cs="Times New Roman"/>
          <w:sz w:val="28"/>
          <w:szCs w:val="28"/>
        </w:rPr>
        <w:t xml:space="preserve">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21407F">
        <w:rPr>
          <w:rFonts w:ascii="Times New Roman" w:hAnsi="Times New Roman" w:cs="Times New Roman"/>
          <w:sz w:val="28"/>
          <w:szCs w:val="28"/>
        </w:rPr>
        <w:t xml:space="preserve">, </w:t>
      </w:r>
      <w:r w:rsidR="00AB5334">
        <w:rPr>
          <w:rFonts w:ascii="Times New Roman" w:hAnsi="Times New Roman" w:cs="Times New Roman"/>
          <w:sz w:val="28"/>
          <w:szCs w:val="28"/>
        </w:rPr>
        <w:t>а также компенсировать мне нанесенный ущерб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19"/>
  </w:num>
  <w:num w:numId="5">
    <w:abstractNumId w:val="24"/>
  </w:num>
  <w:num w:numId="6">
    <w:abstractNumId w:val="29"/>
  </w:num>
  <w:num w:numId="7">
    <w:abstractNumId w:val="32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7"/>
  </w:num>
  <w:num w:numId="13">
    <w:abstractNumId w:val="6"/>
  </w:num>
  <w:num w:numId="14">
    <w:abstractNumId w:val="26"/>
  </w:num>
  <w:num w:numId="15">
    <w:abstractNumId w:val="13"/>
  </w:num>
  <w:num w:numId="16">
    <w:abstractNumId w:val="3"/>
  </w:num>
  <w:num w:numId="17">
    <w:abstractNumId w:val="7"/>
  </w:num>
  <w:num w:numId="18">
    <w:abstractNumId w:val="0"/>
  </w:num>
  <w:num w:numId="19">
    <w:abstractNumId w:val="25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11"/>
  </w:num>
  <w:num w:numId="25">
    <w:abstractNumId w:val="5"/>
  </w:num>
  <w:num w:numId="26">
    <w:abstractNumId w:val="10"/>
  </w:num>
  <w:num w:numId="27">
    <w:abstractNumId w:val="31"/>
  </w:num>
  <w:num w:numId="28">
    <w:abstractNumId w:val="22"/>
  </w:num>
  <w:num w:numId="29">
    <w:abstractNumId w:val="23"/>
  </w:num>
  <w:num w:numId="30">
    <w:abstractNumId w:val="12"/>
  </w:num>
  <w:num w:numId="31">
    <w:abstractNumId w:val="30"/>
  </w:num>
  <w:num w:numId="32">
    <w:abstractNumId w:val="2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3500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D577A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153F"/>
    <w:rsid w:val="007D1E57"/>
    <w:rsid w:val="007E703A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8493-FD48-4F39-ADE7-AE5AF218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доставку СДЭК</dc:title>
  <dc:subject/>
  <dc:creator>Assistentus.ru</dc:creator>
  <cp:keywords/>
  <dc:description/>
  <cp:lastModifiedBy>Assistentus.ru</cp:lastModifiedBy>
  <cp:revision>103</cp:revision>
  <dcterms:created xsi:type="dcterms:W3CDTF">2023-06-18T11:11:00Z</dcterms:created>
  <dcterms:modified xsi:type="dcterms:W3CDTF">2023-11-21T07:10:00Z</dcterms:modified>
</cp:coreProperties>
</file>