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18" w:rsidRDefault="00205ADD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Курганского городского суда</w:t>
      </w:r>
    </w:p>
    <w:p w:rsidR="00205ADD" w:rsidRDefault="00205ADD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Вахтомину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Илье Петровичу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5"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94DCD" w:rsidRDefault="006E2609" w:rsidP="00205A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ADD">
        <w:rPr>
          <w:rFonts w:ascii="Times New Roman" w:hAnsi="Times New Roman" w:cs="Times New Roman"/>
          <w:sz w:val="28"/>
          <w:szCs w:val="28"/>
        </w:rPr>
        <w:t xml:space="preserve"> 12.04.2024 г</w:t>
      </w:r>
      <w:r w:rsidR="00BF0115">
        <w:rPr>
          <w:rFonts w:ascii="Times New Roman" w:hAnsi="Times New Roman" w:cs="Times New Roman"/>
          <w:sz w:val="28"/>
          <w:szCs w:val="28"/>
        </w:rPr>
        <w:t>.</w:t>
      </w:r>
      <w:r w:rsidR="00205ADD">
        <w:rPr>
          <w:rFonts w:ascii="Times New Roman" w:hAnsi="Times New Roman" w:cs="Times New Roman"/>
          <w:sz w:val="28"/>
          <w:szCs w:val="28"/>
        </w:rPr>
        <w:t xml:space="preserve"> получил судебную повестку в рамках гражданского дела №4-4444/2024, в рамках которого я выступаю в качестве ответчика. На повестке был указан номер секретаря судебного заседания, по которому я позвонил, чтобы ознакомиться с предметом спора, поскольку в ней фигурировала информация только о дате заседания и наименованиях сторон. Секретарь мне ответил, что ознакомиться можно 13.04.2024 с 08:00 до 17:00. Придя в кабинет с ходатайством об ознакомлении с материалами дела, мне было отказано по причине сильной загруженности.</w:t>
      </w:r>
      <w:r w:rsidR="00BF01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 w:rsidR="00A45518">
        <w:rPr>
          <w:rFonts w:ascii="Times New Roman" w:hAnsi="Times New Roman" w:cs="Times New Roman"/>
          <w:sz w:val="28"/>
          <w:szCs w:val="28"/>
        </w:rPr>
        <w:t xml:space="preserve"> </w:t>
      </w:r>
      <w:r w:rsidR="00BF0115">
        <w:rPr>
          <w:rFonts w:ascii="Times New Roman" w:hAnsi="Times New Roman" w:cs="Times New Roman"/>
          <w:sz w:val="28"/>
          <w:szCs w:val="28"/>
        </w:rPr>
        <w:t xml:space="preserve">в отношении данного </w:t>
      </w:r>
      <w:r w:rsidR="00205ADD">
        <w:rPr>
          <w:rFonts w:ascii="Times New Roman" w:hAnsi="Times New Roman" w:cs="Times New Roman"/>
          <w:sz w:val="28"/>
          <w:szCs w:val="28"/>
        </w:rPr>
        <w:t>сотрудника, поскольку его действия нарушают мои гражданские права согласно статье 35 Гражданского процессуального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E07"/>
    <w:multiLevelType w:val="multilevel"/>
    <w:tmpl w:val="63D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1A447B"/>
    <w:multiLevelType w:val="multilevel"/>
    <w:tmpl w:val="DB62F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573C"/>
    <w:multiLevelType w:val="hybridMultilevel"/>
    <w:tmpl w:val="B2E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CE34B63"/>
    <w:multiLevelType w:val="multilevel"/>
    <w:tmpl w:val="D41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7154A4"/>
    <w:multiLevelType w:val="multilevel"/>
    <w:tmpl w:val="AE0E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5"/>
  </w:num>
  <w:num w:numId="2">
    <w:abstractNumId w:val="16"/>
  </w:num>
  <w:num w:numId="3">
    <w:abstractNumId w:val="4"/>
  </w:num>
  <w:num w:numId="4">
    <w:abstractNumId w:val="1"/>
  </w:num>
  <w:num w:numId="5">
    <w:abstractNumId w:val="40"/>
  </w:num>
  <w:num w:numId="6">
    <w:abstractNumId w:val="12"/>
  </w:num>
  <w:num w:numId="7">
    <w:abstractNumId w:val="25"/>
  </w:num>
  <w:num w:numId="8">
    <w:abstractNumId w:val="38"/>
  </w:num>
  <w:num w:numId="9">
    <w:abstractNumId w:val="34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39"/>
  </w:num>
  <w:num w:numId="15">
    <w:abstractNumId w:val="23"/>
  </w:num>
  <w:num w:numId="16">
    <w:abstractNumId w:val="5"/>
  </w:num>
  <w:num w:numId="17">
    <w:abstractNumId w:val="22"/>
  </w:num>
  <w:num w:numId="18">
    <w:abstractNumId w:val="7"/>
  </w:num>
  <w:num w:numId="19">
    <w:abstractNumId w:val="29"/>
  </w:num>
  <w:num w:numId="20">
    <w:abstractNumId w:val="36"/>
  </w:num>
  <w:num w:numId="21">
    <w:abstractNumId w:val="21"/>
  </w:num>
  <w:num w:numId="22">
    <w:abstractNumId w:val="15"/>
  </w:num>
  <w:num w:numId="23">
    <w:abstractNumId w:val="17"/>
  </w:num>
  <w:num w:numId="24">
    <w:abstractNumId w:val="31"/>
  </w:num>
  <w:num w:numId="25">
    <w:abstractNumId w:val="2"/>
  </w:num>
  <w:num w:numId="26">
    <w:abstractNumId w:val="6"/>
  </w:num>
  <w:num w:numId="27">
    <w:abstractNumId w:val="24"/>
  </w:num>
  <w:num w:numId="28">
    <w:abstractNumId w:val="8"/>
  </w:num>
  <w:num w:numId="29">
    <w:abstractNumId w:val="14"/>
  </w:num>
  <w:num w:numId="30">
    <w:abstractNumId w:val="28"/>
  </w:num>
  <w:num w:numId="31">
    <w:abstractNumId w:val="0"/>
  </w:num>
  <w:num w:numId="32">
    <w:abstractNumId w:val="42"/>
  </w:num>
  <w:num w:numId="33">
    <w:abstractNumId w:val="33"/>
  </w:num>
  <w:num w:numId="34">
    <w:abstractNumId w:val="41"/>
  </w:num>
  <w:num w:numId="35">
    <w:abstractNumId w:val="32"/>
  </w:num>
  <w:num w:numId="36">
    <w:abstractNumId w:val="27"/>
  </w:num>
  <w:num w:numId="37">
    <w:abstractNumId w:val="43"/>
  </w:num>
  <w:num w:numId="38">
    <w:abstractNumId w:val="37"/>
  </w:num>
  <w:num w:numId="39">
    <w:abstractNumId w:val="13"/>
  </w:num>
  <w:num w:numId="40">
    <w:abstractNumId w:val="11"/>
  </w:num>
  <w:num w:numId="41">
    <w:abstractNumId w:val="18"/>
  </w:num>
  <w:num w:numId="42">
    <w:abstractNumId w:val="19"/>
  </w:num>
  <w:num w:numId="43">
    <w:abstractNumId w:val="26"/>
  </w:num>
  <w:num w:numId="44">
    <w:abstractNumId w:val="4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7939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34A97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5D48FF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2D61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F95A-DD32-48A6-90B9-1338E075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суда</dc:title>
  <dc:subject/>
  <dc:creator>Assistentus.ru</dc:creator>
  <cp:keywords/>
  <dc:description/>
  <cp:lastModifiedBy>Assistentus.ru</cp:lastModifiedBy>
  <cp:revision>8</cp:revision>
  <dcterms:created xsi:type="dcterms:W3CDTF">2023-09-08T10:29:00Z</dcterms:created>
  <dcterms:modified xsi:type="dcterms:W3CDTF">2023-12-05T15:03:00Z</dcterms:modified>
</cp:coreProperties>
</file>